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8EE06" w14:textId="60B00AFF" w:rsidR="005B3293" w:rsidRPr="002C30C1" w:rsidRDefault="00813AE4" w:rsidP="005B3293">
      <w:pPr>
        <w:tabs>
          <w:tab w:val="left" w:pos="993"/>
          <w:tab w:val="left" w:pos="2320"/>
        </w:tabs>
        <w:spacing w:after="0" w:line="240" w:lineRule="auto"/>
        <w:rPr>
          <w:rFonts w:eastAsia="Times New Roman" w:cstheme="minorHAnsi"/>
          <w:u w:val="single"/>
        </w:rPr>
      </w:pPr>
      <w:r>
        <w:rPr>
          <w:rFonts w:eastAsia="Times New Roman" w:cstheme="minorHAnsi"/>
        </w:rPr>
        <w:t>12</w:t>
      </w:r>
      <w:r w:rsidR="00991AC8">
        <w:rPr>
          <w:rFonts w:eastAsia="Times New Roman" w:cstheme="minorHAnsi"/>
        </w:rPr>
        <w:t>/0</w:t>
      </w:r>
      <w:r w:rsidR="009A22A6">
        <w:rPr>
          <w:rFonts w:eastAsia="Times New Roman" w:cstheme="minorHAnsi"/>
        </w:rPr>
        <w:t>6</w:t>
      </w:r>
      <w:r w:rsidR="00991AC8">
        <w:rPr>
          <w:rFonts w:eastAsia="Times New Roman" w:cstheme="minorHAnsi"/>
        </w:rPr>
        <w:t>/2024</w:t>
      </w:r>
    </w:p>
    <w:p w14:paraId="01204875" w14:textId="77777777" w:rsidR="005B3293" w:rsidRPr="002C30C1" w:rsidRDefault="005B3293" w:rsidP="005B3293">
      <w:pPr>
        <w:tabs>
          <w:tab w:val="left" w:pos="993"/>
        </w:tabs>
        <w:spacing w:after="0" w:line="240" w:lineRule="auto"/>
        <w:rPr>
          <w:rFonts w:eastAsia="Times New Roman" w:cstheme="minorHAnsi"/>
          <w:b/>
        </w:rPr>
      </w:pPr>
    </w:p>
    <w:p w14:paraId="73764F0A" w14:textId="0D78A169" w:rsidR="005B3293" w:rsidRPr="0035700A" w:rsidRDefault="005B3293" w:rsidP="005B3293">
      <w:pPr>
        <w:tabs>
          <w:tab w:val="left" w:pos="993"/>
        </w:tabs>
        <w:spacing w:after="0" w:line="240" w:lineRule="auto"/>
        <w:rPr>
          <w:rFonts w:eastAsia="Times New Roman" w:cstheme="minorHAnsi"/>
          <w:b/>
        </w:rPr>
      </w:pPr>
    </w:p>
    <w:p w14:paraId="0699380B" w14:textId="233F10EB" w:rsidR="005B3293" w:rsidRPr="002C30C1" w:rsidRDefault="0035700A" w:rsidP="005B3293">
      <w:pPr>
        <w:tabs>
          <w:tab w:val="left" w:pos="993"/>
        </w:tabs>
        <w:spacing w:after="0" w:line="240" w:lineRule="auto"/>
        <w:rPr>
          <w:rFonts w:eastAsia="Times New Roman" w:cstheme="minorHAnsi"/>
        </w:rPr>
      </w:pPr>
      <w:r w:rsidRPr="0035700A">
        <w:rPr>
          <w:rFonts w:eastAsia="Times New Roman" w:cstheme="minorHAnsi"/>
        </w:rPr>
        <w:t>I hereby give you notice that the next meeting of Great Milton Parish Council will be held at the Pavilion, Recreation Ground, Great Milton</w:t>
      </w:r>
      <w:r w:rsidR="00E21272">
        <w:rPr>
          <w:rFonts w:eastAsia="Times New Roman" w:cstheme="minorHAnsi"/>
        </w:rPr>
        <w:t>,</w:t>
      </w:r>
      <w:r w:rsidRPr="0035700A">
        <w:rPr>
          <w:rFonts w:eastAsia="Times New Roman" w:cstheme="minorHAnsi"/>
        </w:rPr>
        <w:t xml:space="preserve"> on </w:t>
      </w:r>
      <w:r>
        <w:rPr>
          <w:rFonts w:eastAsia="Times New Roman" w:cstheme="minorHAnsi"/>
        </w:rPr>
        <w:t>Monday</w:t>
      </w:r>
      <w:r w:rsidR="00E21272">
        <w:rPr>
          <w:rFonts w:eastAsia="Times New Roman" w:cstheme="minorHAnsi"/>
        </w:rPr>
        <w:t>,</w:t>
      </w:r>
      <w:r w:rsidRPr="0035700A">
        <w:rPr>
          <w:rFonts w:eastAsia="Times New Roman" w:cstheme="minorHAnsi"/>
        </w:rPr>
        <w:t xml:space="preserve"> </w:t>
      </w:r>
      <w:r w:rsidR="00AC2C21">
        <w:rPr>
          <w:rFonts w:eastAsia="Times New Roman" w:cstheme="minorHAnsi"/>
        </w:rPr>
        <w:t>17</w:t>
      </w:r>
      <w:r w:rsidR="009D35E0" w:rsidRPr="009D35E0">
        <w:rPr>
          <w:rFonts w:eastAsia="Times New Roman" w:cstheme="minorHAnsi"/>
          <w:vertAlign w:val="superscript"/>
        </w:rPr>
        <w:t>th</w:t>
      </w:r>
      <w:r w:rsidR="009D35E0">
        <w:rPr>
          <w:rFonts w:eastAsia="Times New Roman" w:cstheme="minorHAnsi"/>
        </w:rPr>
        <w:t xml:space="preserve"> </w:t>
      </w:r>
      <w:r w:rsidR="00AC2C21">
        <w:rPr>
          <w:rFonts w:eastAsia="Times New Roman" w:cstheme="minorHAnsi"/>
        </w:rPr>
        <w:t>June</w:t>
      </w:r>
      <w:r w:rsidRPr="0035700A">
        <w:rPr>
          <w:rFonts w:eastAsia="Times New Roman" w:cstheme="minorHAnsi"/>
        </w:rPr>
        <w:t xml:space="preserve"> 202</w:t>
      </w:r>
      <w:r>
        <w:rPr>
          <w:rFonts w:eastAsia="Times New Roman" w:cstheme="minorHAnsi"/>
        </w:rPr>
        <w:t>4</w:t>
      </w:r>
      <w:r w:rsidR="009D35E0">
        <w:rPr>
          <w:rFonts w:eastAsia="Times New Roman" w:cstheme="minorHAnsi"/>
        </w:rPr>
        <w:t>.</w:t>
      </w:r>
    </w:p>
    <w:p w14:paraId="13EEA91F" w14:textId="77777777" w:rsidR="009D35E0" w:rsidRDefault="009D35E0" w:rsidP="005B3293">
      <w:pPr>
        <w:tabs>
          <w:tab w:val="left" w:pos="993"/>
        </w:tabs>
        <w:spacing w:after="0" w:line="240" w:lineRule="auto"/>
        <w:rPr>
          <w:rFonts w:eastAsia="Times New Roman" w:cstheme="minorHAnsi"/>
          <w:b/>
          <w:bCs/>
        </w:rPr>
      </w:pPr>
    </w:p>
    <w:p w14:paraId="3F07B37F" w14:textId="72A08A83" w:rsidR="005B3293" w:rsidRPr="002C30C1" w:rsidRDefault="005B3293" w:rsidP="005B3293">
      <w:pPr>
        <w:tabs>
          <w:tab w:val="left" w:pos="993"/>
        </w:tabs>
        <w:spacing w:after="0" w:line="240" w:lineRule="auto"/>
        <w:rPr>
          <w:rFonts w:eastAsia="Times New Roman" w:cstheme="minorHAnsi"/>
          <w:b/>
          <w:bCs/>
        </w:rPr>
      </w:pPr>
      <w:r w:rsidRPr="002C30C1">
        <w:rPr>
          <w:rFonts w:eastAsia="Times New Roman" w:cstheme="minorHAnsi"/>
          <w:b/>
          <w:bCs/>
        </w:rPr>
        <w:t>Public and Press are welcome to attend.</w:t>
      </w:r>
    </w:p>
    <w:p w14:paraId="1D99D595" w14:textId="77777777" w:rsidR="005B3293" w:rsidRPr="002C30C1" w:rsidRDefault="005B3293" w:rsidP="005B3293">
      <w:pPr>
        <w:tabs>
          <w:tab w:val="left" w:pos="993"/>
        </w:tabs>
        <w:spacing w:after="0" w:line="240" w:lineRule="auto"/>
        <w:rPr>
          <w:rFonts w:eastAsia="Times New Roman" w:cstheme="minorHAnsi"/>
          <w:b/>
          <w:bCs/>
        </w:rPr>
      </w:pPr>
    </w:p>
    <w:p w14:paraId="185AF715" w14:textId="77777777" w:rsidR="005B3293" w:rsidRPr="002C30C1" w:rsidRDefault="005B3293" w:rsidP="005B3293">
      <w:pPr>
        <w:pStyle w:val="BodyText"/>
        <w:tabs>
          <w:tab w:val="left" w:pos="993"/>
        </w:tabs>
        <w:rPr>
          <w:rFonts w:asciiTheme="minorHAnsi" w:hAnsiTheme="minorHAnsi" w:cstheme="minorHAnsi"/>
          <w:bCs/>
          <w:sz w:val="22"/>
          <w:szCs w:val="22"/>
        </w:rPr>
      </w:pPr>
      <w:r w:rsidRPr="002C30C1">
        <w:rPr>
          <w:rFonts w:asciiTheme="minorHAnsi" w:hAnsiTheme="minorHAnsi" w:cstheme="minorHAnsi"/>
          <w:bCs/>
          <w:sz w:val="22"/>
          <w:szCs w:val="22"/>
        </w:rPr>
        <w:t>Yours sincerely,</w:t>
      </w:r>
    </w:p>
    <w:p w14:paraId="74C59706" w14:textId="0F1E246D" w:rsidR="005B3293" w:rsidRPr="002C30C1" w:rsidRDefault="005B3293" w:rsidP="005B3293">
      <w:pPr>
        <w:pStyle w:val="BodyText"/>
        <w:tabs>
          <w:tab w:val="left" w:pos="993"/>
        </w:tabs>
        <w:rPr>
          <w:rFonts w:asciiTheme="minorHAnsi" w:hAnsiTheme="minorHAnsi" w:cstheme="minorHAnsi"/>
          <w:bCs/>
          <w:sz w:val="22"/>
          <w:szCs w:val="22"/>
        </w:rPr>
      </w:pPr>
    </w:p>
    <w:p w14:paraId="0C29562F" w14:textId="718F180D" w:rsidR="005B3293" w:rsidRPr="002C30C1" w:rsidRDefault="002A4AC8" w:rsidP="004A0B4F">
      <w:pPr>
        <w:tabs>
          <w:tab w:val="left" w:pos="993"/>
        </w:tabs>
        <w:rPr>
          <w:rFonts w:cstheme="minorHAnsi"/>
        </w:rPr>
      </w:pPr>
      <w:r>
        <w:rPr>
          <w:rFonts w:cstheme="minorHAnsi"/>
          <w:bCs/>
        </w:rPr>
        <w:t>Amy Williams</w:t>
      </w:r>
      <w:r w:rsidR="005B3293" w:rsidRPr="002C30C1">
        <w:rPr>
          <w:rFonts w:cstheme="minorHAnsi"/>
          <w:bCs/>
        </w:rPr>
        <w:br/>
      </w:r>
      <w:r w:rsidR="005B3293" w:rsidRPr="002C30C1">
        <w:rPr>
          <w:rFonts w:cstheme="minorHAnsi"/>
        </w:rPr>
        <w:t>Clerk &amp; Responsible Finance Officer to Great Milton Parish Council</w:t>
      </w:r>
    </w:p>
    <w:p w14:paraId="5B546DAF" w14:textId="51DB7BA0" w:rsidR="004A0B4F" w:rsidRPr="002C30C1" w:rsidRDefault="00AF6D6C" w:rsidP="00AF6D6C">
      <w:pPr>
        <w:tabs>
          <w:tab w:val="left" w:pos="993"/>
        </w:tabs>
        <w:spacing w:after="0"/>
        <w:rPr>
          <w:rFonts w:cstheme="minorHAnsi"/>
          <w:b/>
          <w:bCs/>
          <w:u w:val="single"/>
        </w:rPr>
      </w:pPr>
      <w:r w:rsidRPr="002C30C1">
        <w:rPr>
          <w:rFonts w:cstheme="minorHAnsi"/>
          <w:b/>
          <w:bCs/>
          <w:u w:val="single"/>
        </w:rPr>
        <w:t>Meeting of the Parish Council</w:t>
      </w:r>
    </w:p>
    <w:p w14:paraId="47CC43CE" w14:textId="77777777" w:rsidR="004A0B4F" w:rsidRDefault="004A0B4F" w:rsidP="00AF6D6C">
      <w:pPr>
        <w:pStyle w:val="Heading2"/>
        <w:tabs>
          <w:tab w:val="left" w:pos="993"/>
        </w:tabs>
        <w:rPr>
          <w:rFonts w:asciiTheme="minorHAnsi" w:hAnsiTheme="minorHAnsi" w:cstheme="minorHAnsi"/>
          <w:sz w:val="22"/>
          <w:szCs w:val="22"/>
          <w:u w:val="single"/>
        </w:rPr>
      </w:pPr>
      <w:r w:rsidRPr="002C30C1">
        <w:rPr>
          <w:rFonts w:asciiTheme="minorHAnsi" w:hAnsiTheme="minorHAnsi" w:cstheme="minorHAnsi"/>
          <w:sz w:val="22"/>
          <w:szCs w:val="22"/>
          <w:u w:val="single"/>
        </w:rPr>
        <w:t>AGENDA</w:t>
      </w:r>
    </w:p>
    <w:p w14:paraId="7FA85467" w14:textId="77777777" w:rsidR="00AF6D6C" w:rsidRPr="002C30C1" w:rsidRDefault="00AF6D6C" w:rsidP="005C28E0">
      <w:pPr>
        <w:tabs>
          <w:tab w:val="left" w:pos="993"/>
        </w:tabs>
        <w:rPr>
          <w:rFonts w:cstheme="minorHAnsi"/>
          <w:b/>
        </w:rPr>
      </w:pPr>
    </w:p>
    <w:p w14:paraId="330FE495" w14:textId="61766825" w:rsidR="00AF6D6C" w:rsidRDefault="009A22A6" w:rsidP="005C28E0">
      <w:pPr>
        <w:tabs>
          <w:tab w:val="left" w:pos="993"/>
          <w:tab w:val="left" w:pos="1276"/>
        </w:tabs>
        <w:spacing w:after="0" w:line="240" w:lineRule="auto"/>
        <w:rPr>
          <w:rFonts w:cstheme="minorHAnsi"/>
          <w:b/>
        </w:rPr>
      </w:pPr>
      <w:r>
        <w:rPr>
          <w:rFonts w:cstheme="minorHAnsi"/>
          <w:b/>
        </w:rPr>
        <w:t>80</w:t>
      </w:r>
      <w:r w:rsidR="002F3C8F" w:rsidRPr="002A4AC8">
        <w:rPr>
          <w:rFonts w:cstheme="minorHAnsi"/>
          <w:b/>
        </w:rPr>
        <w:t>/24</w:t>
      </w:r>
      <w:r w:rsidR="00AF6D6C" w:rsidRPr="002C30C1">
        <w:rPr>
          <w:rFonts w:cstheme="minorHAnsi"/>
          <w:b/>
        </w:rPr>
        <w:tab/>
        <w:t>Apologies for absence</w:t>
      </w:r>
    </w:p>
    <w:p w14:paraId="1AC9D447" w14:textId="0EA7AF64" w:rsidR="00AC2C21" w:rsidRPr="002C30C1" w:rsidRDefault="00AC2C21" w:rsidP="005C28E0">
      <w:pPr>
        <w:tabs>
          <w:tab w:val="left" w:pos="993"/>
          <w:tab w:val="left" w:pos="1276"/>
        </w:tabs>
        <w:spacing w:after="0" w:line="240" w:lineRule="auto"/>
        <w:rPr>
          <w:rFonts w:cstheme="minorHAnsi"/>
          <w:b/>
        </w:rPr>
      </w:pPr>
      <w:r>
        <w:rPr>
          <w:rFonts w:cstheme="minorHAnsi"/>
          <w:b/>
        </w:rPr>
        <w:tab/>
      </w:r>
    </w:p>
    <w:p w14:paraId="40E1F680" w14:textId="77777777" w:rsidR="00C324F5" w:rsidRPr="002C30C1" w:rsidRDefault="00C324F5" w:rsidP="005C28E0">
      <w:pPr>
        <w:tabs>
          <w:tab w:val="left" w:pos="993"/>
          <w:tab w:val="left" w:pos="1276"/>
        </w:tabs>
        <w:spacing w:after="0" w:line="240" w:lineRule="auto"/>
        <w:rPr>
          <w:rFonts w:cstheme="minorHAnsi"/>
          <w:b/>
        </w:rPr>
      </w:pPr>
    </w:p>
    <w:p w14:paraId="59B03F4C" w14:textId="54D26D79" w:rsidR="00AF6D6C" w:rsidRPr="002C30C1" w:rsidRDefault="009A22A6" w:rsidP="005C28E0">
      <w:pPr>
        <w:tabs>
          <w:tab w:val="left" w:pos="993"/>
          <w:tab w:val="left" w:pos="1276"/>
        </w:tabs>
        <w:spacing w:after="0" w:line="240" w:lineRule="auto"/>
        <w:rPr>
          <w:rFonts w:cstheme="minorHAnsi"/>
          <w:b/>
        </w:rPr>
      </w:pPr>
      <w:r>
        <w:rPr>
          <w:rFonts w:cstheme="minorHAnsi"/>
          <w:b/>
        </w:rPr>
        <w:t>81</w:t>
      </w:r>
      <w:r w:rsidR="002F3C8F">
        <w:rPr>
          <w:rFonts w:cstheme="minorHAnsi"/>
          <w:b/>
        </w:rPr>
        <w:t>/24</w:t>
      </w:r>
      <w:r w:rsidR="00AF6D6C" w:rsidRPr="002C30C1">
        <w:rPr>
          <w:rFonts w:cstheme="minorHAnsi"/>
          <w:b/>
        </w:rPr>
        <w:tab/>
        <w:t>Variation of order of business</w:t>
      </w:r>
    </w:p>
    <w:p w14:paraId="0D3A48BC" w14:textId="77777777" w:rsidR="00AF6D6C" w:rsidRPr="002C30C1" w:rsidRDefault="00AF6D6C" w:rsidP="005C28E0">
      <w:pPr>
        <w:tabs>
          <w:tab w:val="left" w:pos="993"/>
          <w:tab w:val="left" w:pos="1276"/>
        </w:tabs>
        <w:spacing w:after="0" w:line="240" w:lineRule="auto"/>
        <w:rPr>
          <w:rFonts w:cstheme="minorHAnsi"/>
          <w:b/>
        </w:rPr>
      </w:pPr>
    </w:p>
    <w:p w14:paraId="2ADD160E" w14:textId="0D15893F" w:rsidR="00AF6D6C" w:rsidRPr="002C30C1" w:rsidRDefault="009A22A6" w:rsidP="005C28E0">
      <w:pPr>
        <w:tabs>
          <w:tab w:val="left" w:pos="993"/>
          <w:tab w:val="left" w:pos="1276"/>
        </w:tabs>
        <w:spacing w:after="0" w:line="240" w:lineRule="auto"/>
        <w:rPr>
          <w:rFonts w:cstheme="minorHAnsi"/>
          <w:b/>
        </w:rPr>
      </w:pPr>
      <w:r>
        <w:rPr>
          <w:rFonts w:cstheme="minorHAnsi"/>
          <w:b/>
        </w:rPr>
        <w:t>82</w:t>
      </w:r>
      <w:r w:rsidR="002F3C8F">
        <w:rPr>
          <w:rFonts w:cstheme="minorHAnsi"/>
          <w:b/>
        </w:rPr>
        <w:t>/24</w:t>
      </w:r>
      <w:r w:rsidR="00AF6D6C" w:rsidRPr="002C30C1">
        <w:rPr>
          <w:rFonts w:cstheme="minorHAnsi"/>
          <w:b/>
        </w:rPr>
        <w:tab/>
        <w:t>Declarations of members’ interest</w:t>
      </w:r>
    </w:p>
    <w:p w14:paraId="64AFF2AE" w14:textId="40527E4D" w:rsidR="00AF6D6C" w:rsidRPr="002C30C1" w:rsidRDefault="00AF6D6C" w:rsidP="005C28E0">
      <w:pPr>
        <w:tabs>
          <w:tab w:val="left" w:pos="993"/>
          <w:tab w:val="left" w:pos="1276"/>
        </w:tabs>
        <w:spacing w:after="0" w:line="240" w:lineRule="auto"/>
        <w:rPr>
          <w:rFonts w:cstheme="minorHAnsi"/>
          <w:bCs/>
        </w:rPr>
      </w:pPr>
      <w:r w:rsidRPr="002C30C1">
        <w:rPr>
          <w:rFonts w:cstheme="minorHAnsi"/>
          <w:b/>
        </w:rPr>
        <w:tab/>
      </w:r>
      <w:r w:rsidRPr="002C30C1">
        <w:rPr>
          <w:rFonts w:cstheme="minorHAnsi"/>
          <w:bCs/>
        </w:rPr>
        <w:t>To receive declarations of interest in matters on the agenda.</w:t>
      </w:r>
    </w:p>
    <w:p w14:paraId="231A463F" w14:textId="77777777" w:rsidR="008A1908" w:rsidRPr="002C30C1" w:rsidRDefault="008A1908" w:rsidP="005C28E0">
      <w:pPr>
        <w:tabs>
          <w:tab w:val="left" w:pos="993"/>
          <w:tab w:val="left" w:pos="1276"/>
        </w:tabs>
        <w:spacing w:after="0" w:line="240" w:lineRule="auto"/>
        <w:rPr>
          <w:rFonts w:cstheme="minorHAnsi"/>
          <w:bCs/>
        </w:rPr>
      </w:pPr>
    </w:p>
    <w:p w14:paraId="4509D309" w14:textId="71C15A7B" w:rsidR="00AF6D6C" w:rsidRPr="00AC2C21" w:rsidRDefault="00E77796" w:rsidP="005C28E0">
      <w:pPr>
        <w:tabs>
          <w:tab w:val="left" w:pos="993"/>
          <w:tab w:val="left" w:pos="1276"/>
        </w:tabs>
        <w:spacing w:after="0" w:line="240" w:lineRule="auto"/>
        <w:rPr>
          <w:rFonts w:cstheme="minorHAnsi"/>
          <w:b/>
        </w:rPr>
      </w:pPr>
      <w:r w:rsidRPr="00AC2C21">
        <w:rPr>
          <w:rFonts w:cstheme="minorHAnsi"/>
          <w:b/>
        </w:rPr>
        <w:t>83</w:t>
      </w:r>
      <w:r w:rsidR="002F3C8F" w:rsidRPr="00AC2C21">
        <w:rPr>
          <w:rFonts w:cstheme="minorHAnsi"/>
          <w:b/>
        </w:rPr>
        <w:t>/24</w:t>
      </w:r>
      <w:r w:rsidR="00AF6D6C" w:rsidRPr="00AC2C21">
        <w:rPr>
          <w:rFonts w:cstheme="minorHAnsi"/>
          <w:b/>
        </w:rPr>
        <w:tab/>
        <w:t>Matters to report</w:t>
      </w:r>
    </w:p>
    <w:p w14:paraId="29F64CC1" w14:textId="204A875B" w:rsidR="004A0B4F" w:rsidRPr="00AC2C21" w:rsidRDefault="00AF6D6C" w:rsidP="00CB075D">
      <w:pPr>
        <w:tabs>
          <w:tab w:val="left" w:pos="993"/>
        </w:tabs>
        <w:spacing w:after="0" w:line="240" w:lineRule="auto"/>
        <w:ind w:left="993"/>
        <w:rPr>
          <w:rFonts w:cstheme="minorHAnsi"/>
          <w:bCs/>
        </w:rPr>
      </w:pPr>
      <w:r w:rsidRPr="00AC2C21">
        <w:rPr>
          <w:rFonts w:cstheme="minorHAnsi"/>
          <w:bCs/>
        </w:rPr>
        <w:t>To receive reports from County and District Councillors and other bodies as appropriate.</w:t>
      </w:r>
    </w:p>
    <w:p w14:paraId="3D8DB2CC" w14:textId="77777777" w:rsidR="000E1386" w:rsidRPr="00AC2C21" w:rsidRDefault="000E1386" w:rsidP="000E1386">
      <w:pPr>
        <w:tabs>
          <w:tab w:val="left" w:pos="993"/>
        </w:tabs>
        <w:spacing w:after="0" w:line="240" w:lineRule="auto"/>
        <w:rPr>
          <w:rFonts w:cstheme="minorHAnsi"/>
          <w:bCs/>
        </w:rPr>
      </w:pPr>
    </w:p>
    <w:p w14:paraId="27DA9B9A" w14:textId="4E56023E" w:rsidR="000E1386" w:rsidRPr="002C30C1" w:rsidRDefault="00AC2C21" w:rsidP="000E1386">
      <w:pPr>
        <w:tabs>
          <w:tab w:val="left" w:pos="993"/>
        </w:tabs>
        <w:spacing w:after="0" w:line="240" w:lineRule="auto"/>
        <w:rPr>
          <w:rFonts w:cstheme="minorHAnsi"/>
          <w:bCs/>
        </w:rPr>
      </w:pPr>
      <w:r w:rsidRPr="00AC2C21">
        <w:rPr>
          <w:rFonts w:cstheme="minorHAnsi"/>
          <w:b/>
        </w:rPr>
        <w:t>84</w:t>
      </w:r>
      <w:r w:rsidR="002F3C8F" w:rsidRPr="00AC2C21">
        <w:rPr>
          <w:rFonts w:cstheme="minorHAnsi"/>
          <w:b/>
        </w:rPr>
        <w:t>/24</w:t>
      </w:r>
      <w:r w:rsidR="000E1386" w:rsidRPr="002C30C1">
        <w:rPr>
          <w:rFonts w:cstheme="minorHAnsi"/>
          <w:b/>
        </w:rPr>
        <w:tab/>
      </w:r>
      <w:r w:rsidR="000E1386" w:rsidRPr="002C30C1">
        <w:rPr>
          <w:rFonts w:cstheme="minorHAnsi"/>
          <w:b/>
          <w:bCs/>
        </w:rPr>
        <w:t>Correspondence and public discussion</w:t>
      </w:r>
    </w:p>
    <w:p w14:paraId="5CDD4167" w14:textId="77777777" w:rsidR="008A1908" w:rsidRPr="002C30C1" w:rsidRDefault="008A1908" w:rsidP="008A1908">
      <w:pPr>
        <w:tabs>
          <w:tab w:val="left" w:pos="1276"/>
        </w:tabs>
        <w:spacing w:after="0" w:line="240" w:lineRule="auto"/>
        <w:ind w:left="1276"/>
        <w:rPr>
          <w:rFonts w:cstheme="minorHAnsi"/>
          <w:bCs/>
        </w:rPr>
      </w:pPr>
    </w:p>
    <w:p w14:paraId="68EB5117" w14:textId="52B2FAAE" w:rsidR="004A0B4F" w:rsidRPr="002C30C1" w:rsidRDefault="00AC2C21" w:rsidP="0082387C">
      <w:pPr>
        <w:tabs>
          <w:tab w:val="left" w:pos="993"/>
        </w:tabs>
        <w:spacing w:after="0"/>
        <w:rPr>
          <w:rFonts w:cstheme="minorHAnsi"/>
          <w:b/>
          <w:bCs/>
        </w:rPr>
      </w:pPr>
      <w:r>
        <w:rPr>
          <w:rFonts w:cstheme="minorHAnsi"/>
          <w:b/>
        </w:rPr>
        <w:t>85</w:t>
      </w:r>
      <w:r w:rsidR="002F3C8F">
        <w:rPr>
          <w:rFonts w:cstheme="minorHAnsi"/>
          <w:b/>
        </w:rPr>
        <w:t>/24</w:t>
      </w:r>
      <w:r w:rsidR="004A0B4F" w:rsidRPr="002C30C1">
        <w:rPr>
          <w:rFonts w:cstheme="minorHAnsi"/>
          <w:b/>
        </w:rPr>
        <w:tab/>
      </w:r>
      <w:r w:rsidR="004A0B4F" w:rsidRPr="002C30C1">
        <w:rPr>
          <w:rFonts w:cstheme="minorHAnsi"/>
          <w:b/>
          <w:bCs/>
        </w:rPr>
        <w:t>Planning applications</w:t>
      </w:r>
    </w:p>
    <w:p w14:paraId="05F120CE" w14:textId="77777777" w:rsidR="002A4AC8" w:rsidRDefault="004A0B4F" w:rsidP="002A4AC8">
      <w:pPr>
        <w:tabs>
          <w:tab w:val="left" w:pos="993"/>
        </w:tabs>
        <w:spacing w:after="120"/>
        <w:ind w:left="990" w:hanging="990"/>
        <w:jc w:val="both"/>
        <w:rPr>
          <w:rFonts w:cstheme="minorHAnsi"/>
          <w:b/>
          <w:color w:val="212529"/>
          <w:shd w:val="clear" w:color="auto" w:fill="FFFFFF"/>
        </w:rPr>
      </w:pPr>
      <w:r w:rsidRPr="002C30C1">
        <w:rPr>
          <w:rFonts w:cstheme="minorHAnsi"/>
          <w:bCs/>
        </w:rPr>
        <w:t>A</w:t>
      </w:r>
      <w:r w:rsidRPr="002C30C1">
        <w:rPr>
          <w:rFonts w:cstheme="minorHAnsi"/>
          <w:bCs/>
        </w:rPr>
        <w:tab/>
      </w:r>
      <w:bookmarkStart w:id="0" w:name="_Hlk169004056"/>
      <w:r w:rsidRPr="002C30C1">
        <w:rPr>
          <w:rFonts w:cstheme="minorHAnsi"/>
          <w:bCs/>
        </w:rPr>
        <w:t xml:space="preserve">To consider the following planning applications </w:t>
      </w:r>
      <w:bookmarkEnd w:id="0"/>
      <w:r w:rsidRPr="002C30C1">
        <w:rPr>
          <w:rFonts w:cstheme="minorHAnsi"/>
          <w:bCs/>
        </w:rPr>
        <w:t>received from SODC:</w:t>
      </w:r>
      <w:r w:rsidR="002C2E62" w:rsidRPr="002C30C1">
        <w:rPr>
          <w:rFonts w:cstheme="minorHAnsi"/>
          <w:b/>
          <w:color w:val="212529"/>
          <w:shd w:val="clear" w:color="auto" w:fill="FFFFFF"/>
        </w:rPr>
        <w:tab/>
      </w:r>
    </w:p>
    <w:p w14:paraId="677895F9" w14:textId="4D3BA9FD" w:rsidR="009A22A6" w:rsidRPr="00BF4FF2" w:rsidRDefault="009A22A6" w:rsidP="002A4AC8">
      <w:pPr>
        <w:tabs>
          <w:tab w:val="left" w:pos="993"/>
        </w:tabs>
        <w:spacing w:after="120"/>
        <w:ind w:left="990" w:hanging="990"/>
        <w:jc w:val="both"/>
        <w:rPr>
          <w:rFonts w:cstheme="minorHAnsi"/>
          <w:color w:val="212529"/>
          <w:shd w:val="clear" w:color="auto" w:fill="FFFFFF"/>
        </w:rPr>
      </w:pPr>
      <w:r>
        <w:rPr>
          <w:rFonts w:cstheme="minorHAnsi"/>
          <w:b/>
          <w:color w:val="212529"/>
          <w:shd w:val="clear" w:color="auto" w:fill="FFFFFF"/>
        </w:rPr>
        <w:t xml:space="preserve">  </w:t>
      </w:r>
      <w:r>
        <w:rPr>
          <w:rFonts w:cstheme="minorHAnsi"/>
          <w:b/>
          <w:color w:val="212529"/>
          <w:shd w:val="clear" w:color="auto" w:fill="FFFFFF"/>
        </w:rPr>
        <w:tab/>
      </w:r>
      <w:r w:rsidRPr="00BF4FF2">
        <w:rPr>
          <w:rFonts w:cstheme="minorHAnsi"/>
          <w:b/>
          <w:color w:val="212529"/>
          <w:shd w:val="clear" w:color="auto" w:fill="FFFFFF"/>
        </w:rPr>
        <w:t xml:space="preserve">P24/S1531/HH  </w:t>
      </w:r>
      <w:proofErr w:type="spellStart"/>
      <w:r w:rsidRPr="00BF4FF2">
        <w:rPr>
          <w:rFonts w:cstheme="minorHAnsi"/>
          <w:color w:val="212529"/>
          <w:shd w:val="clear" w:color="auto" w:fill="FFFFFF"/>
        </w:rPr>
        <w:t>Saracote</w:t>
      </w:r>
      <w:proofErr w:type="spellEnd"/>
      <w:r w:rsidRPr="00BF4FF2">
        <w:rPr>
          <w:rFonts w:cstheme="minorHAnsi"/>
          <w:color w:val="212529"/>
          <w:shd w:val="clear" w:color="auto" w:fill="FFFFFF"/>
        </w:rPr>
        <w:t xml:space="preserve"> The Green Great Milton OX44 7NP</w:t>
      </w:r>
    </w:p>
    <w:p w14:paraId="4D51321A" w14:textId="5512FE33" w:rsidR="009A22A6" w:rsidRPr="00BF4FF2" w:rsidRDefault="009A22A6" w:rsidP="002A4AC8">
      <w:pPr>
        <w:tabs>
          <w:tab w:val="left" w:pos="993"/>
        </w:tabs>
        <w:spacing w:after="120"/>
        <w:ind w:left="990" w:hanging="990"/>
        <w:jc w:val="both"/>
        <w:rPr>
          <w:rFonts w:cstheme="minorHAnsi"/>
          <w:color w:val="212529"/>
          <w:shd w:val="clear" w:color="auto" w:fill="FFFFFF"/>
        </w:rPr>
      </w:pPr>
      <w:r w:rsidRPr="00BF4FF2">
        <w:rPr>
          <w:rFonts w:cstheme="minorHAnsi"/>
          <w:b/>
          <w:color w:val="212529"/>
          <w:shd w:val="clear" w:color="auto" w:fill="FFFFFF"/>
        </w:rPr>
        <w:tab/>
      </w:r>
      <w:r w:rsidRPr="00BF4FF2">
        <w:rPr>
          <w:rFonts w:cstheme="minorHAnsi"/>
          <w:color w:val="212529"/>
          <w:shd w:val="clear" w:color="auto" w:fill="FFFFFF"/>
        </w:rPr>
        <w:t>Partial conversion of existing garage and workshop to ancillary domestic use</w:t>
      </w:r>
      <w:r w:rsidR="00BF4FF2">
        <w:rPr>
          <w:rFonts w:cstheme="minorHAnsi"/>
          <w:color w:val="212529"/>
          <w:shd w:val="clear" w:color="auto" w:fill="FFFFFF"/>
        </w:rPr>
        <w:t>,</w:t>
      </w:r>
      <w:r w:rsidRPr="00BF4FF2">
        <w:rPr>
          <w:rFonts w:cstheme="minorHAnsi"/>
          <w:color w:val="212529"/>
          <w:shd w:val="clear" w:color="auto" w:fill="FFFFFF"/>
        </w:rPr>
        <w:t xml:space="preserve"> including internal and external stairs and construction of a first floor/mezzanine.</w:t>
      </w:r>
    </w:p>
    <w:p w14:paraId="770A2F88" w14:textId="77777777" w:rsidR="00847213" w:rsidRPr="00BF4FF2" w:rsidRDefault="00847213" w:rsidP="002A4AC8">
      <w:pPr>
        <w:tabs>
          <w:tab w:val="left" w:pos="993"/>
        </w:tabs>
        <w:spacing w:after="120"/>
        <w:ind w:left="990" w:hanging="990"/>
        <w:jc w:val="both"/>
        <w:rPr>
          <w:rFonts w:cstheme="minorHAnsi"/>
          <w:color w:val="212529"/>
          <w:shd w:val="clear" w:color="auto" w:fill="FFFFFF"/>
        </w:rPr>
      </w:pPr>
    </w:p>
    <w:p w14:paraId="767380F7" w14:textId="4F1202EF" w:rsidR="00847213" w:rsidRPr="00BF4FF2" w:rsidRDefault="00847213" w:rsidP="002A4AC8">
      <w:pPr>
        <w:tabs>
          <w:tab w:val="left" w:pos="993"/>
        </w:tabs>
        <w:spacing w:after="120"/>
        <w:ind w:left="990" w:hanging="990"/>
        <w:jc w:val="both"/>
        <w:rPr>
          <w:rFonts w:cstheme="minorHAnsi"/>
          <w:color w:val="212529"/>
          <w:shd w:val="clear" w:color="auto" w:fill="FFFFFF"/>
        </w:rPr>
      </w:pPr>
      <w:r w:rsidRPr="00BF4FF2">
        <w:rPr>
          <w:rFonts w:cstheme="minorHAnsi"/>
          <w:color w:val="212529"/>
          <w:shd w:val="clear" w:color="auto" w:fill="FFFFFF"/>
        </w:rPr>
        <w:tab/>
      </w:r>
      <w:r w:rsidRPr="00BF4FF2">
        <w:rPr>
          <w:rFonts w:cstheme="minorHAnsi"/>
          <w:b/>
          <w:bCs/>
          <w:color w:val="212529"/>
          <w:shd w:val="clear" w:color="auto" w:fill="FFFFFF"/>
        </w:rPr>
        <w:t>P21/S2859/LB</w:t>
      </w:r>
      <w:r w:rsidRPr="00BF4FF2">
        <w:rPr>
          <w:rFonts w:cstheme="minorHAnsi"/>
          <w:color w:val="212529"/>
          <w:shd w:val="clear" w:color="auto" w:fill="FFFFFF"/>
        </w:rPr>
        <w:t xml:space="preserve"> Discharge of condition 3(photographic schedule of materials) on application P21/S2859/LB. (Demolition of existing conservatory and replacing it with orangery, widening of existing doorway to original size and lowering of </w:t>
      </w:r>
      <w:proofErr w:type="spellStart"/>
      <w:r w:rsidRPr="00BF4FF2">
        <w:rPr>
          <w:rFonts w:cstheme="minorHAnsi"/>
          <w:color w:val="212529"/>
          <w:shd w:val="clear" w:color="auto" w:fill="FFFFFF"/>
        </w:rPr>
        <w:t>cill</w:t>
      </w:r>
      <w:proofErr w:type="spellEnd"/>
      <w:r w:rsidRPr="00BF4FF2">
        <w:rPr>
          <w:rFonts w:cstheme="minorHAnsi"/>
          <w:color w:val="212529"/>
          <w:shd w:val="clear" w:color="auto" w:fill="FFFFFF"/>
        </w:rPr>
        <w:t xml:space="preserve"> to create new doorway to a Grade II listed building)</w:t>
      </w:r>
      <w:r w:rsidR="00BF4FF2" w:rsidRPr="00BF4FF2">
        <w:rPr>
          <w:rFonts w:cstheme="minorHAnsi"/>
          <w:color w:val="212529"/>
          <w:shd w:val="clear" w:color="auto" w:fill="FFFFFF"/>
        </w:rPr>
        <w:t xml:space="preserve"> </w:t>
      </w:r>
      <w:r w:rsidRPr="00BF4FF2">
        <w:rPr>
          <w:rFonts w:cstheme="minorHAnsi"/>
          <w:color w:val="212529"/>
          <w:shd w:val="clear" w:color="auto" w:fill="FFFFFF"/>
        </w:rPr>
        <w:t>Honeysuckle Cottage Lower End Great Milton Oxford OX44 7NL</w:t>
      </w:r>
    </w:p>
    <w:p w14:paraId="7ABF6835" w14:textId="77777777" w:rsidR="00847213" w:rsidRPr="00BF4FF2" w:rsidRDefault="00847213" w:rsidP="002A4AC8">
      <w:pPr>
        <w:tabs>
          <w:tab w:val="left" w:pos="993"/>
        </w:tabs>
        <w:spacing w:after="120"/>
        <w:ind w:left="990" w:hanging="990"/>
        <w:jc w:val="both"/>
        <w:rPr>
          <w:rFonts w:cstheme="minorHAnsi"/>
          <w:b/>
          <w:color w:val="212529"/>
          <w:shd w:val="clear" w:color="auto" w:fill="FFFFFF"/>
        </w:rPr>
      </w:pPr>
    </w:p>
    <w:p w14:paraId="59289EC8" w14:textId="03AC4903" w:rsidR="006D3387" w:rsidRPr="00FC382F" w:rsidRDefault="006D3387" w:rsidP="00FC382F">
      <w:pPr>
        <w:tabs>
          <w:tab w:val="left" w:pos="993"/>
        </w:tabs>
        <w:spacing w:after="120"/>
        <w:ind w:left="990" w:hanging="990"/>
        <w:jc w:val="both"/>
        <w:rPr>
          <w:rFonts w:cstheme="minorHAnsi"/>
          <w:color w:val="212529"/>
          <w:shd w:val="clear" w:color="auto" w:fill="FFFFFF"/>
        </w:rPr>
      </w:pPr>
    </w:p>
    <w:p w14:paraId="64D9E277" w14:textId="35E3F9C1" w:rsidR="00347FA0" w:rsidRPr="007D012A" w:rsidRDefault="00347FA0" w:rsidP="002A4AC8">
      <w:pPr>
        <w:tabs>
          <w:tab w:val="left" w:pos="993"/>
        </w:tabs>
        <w:spacing w:after="120"/>
        <w:ind w:left="990" w:hanging="990"/>
        <w:jc w:val="both"/>
        <w:rPr>
          <w:rFonts w:cstheme="minorHAnsi"/>
          <w:b/>
          <w:color w:val="212529"/>
          <w:shd w:val="clear" w:color="auto" w:fill="FFFFFF"/>
        </w:rPr>
      </w:pPr>
      <w:r>
        <w:rPr>
          <w:rFonts w:cstheme="minorHAnsi"/>
          <w:b/>
          <w:bCs/>
          <w:color w:val="212529"/>
          <w:shd w:val="clear" w:color="auto" w:fill="FFFFFF"/>
        </w:rPr>
        <w:tab/>
      </w:r>
    </w:p>
    <w:p w14:paraId="652CA120" w14:textId="4272269F" w:rsidR="00AF7B77" w:rsidRDefault="004A0B4F" w:rsidP="00F50ADF">
      <w:pPr>
        <w:tabs>
          <w:tab w:val="left" w:pos="993"/>
        </w:tabs>
        <w:ind w:left="990" w:hanging="990"/>
        <w:jc w:val="both"/>
        <w:rPr>
          <w:rFonts w:cstheme="minorHAnsi"/>
        </w:rPr>
      </w:pPr>
      <w:r w:rsidRPr="002C30C1">
        <w:rPr>
          <w:rFonts w:cstheme="minorHAnsi"/>
        </w:rPr>
        <w:lastRenderedPageBreak/>
        <w:t>B</w:t>
      </w:r>
      <w:r w:rsidRPr="002C30C1">
        <w:rPr>
          <w:rFonts w:cstheme="minorHAnsi"/>
        </w:rPr>
        <w:tab/>
        <w:t>To review the following planning decisions received and any outstanding planning matters</w:t>
      </w:r>
      <w:r w:rsidR="004C5956">
        <w:rPr>
          <w:rFonts w:cstheme="minorHAnsi"/>
        </w:rPr>
        <w:t>.</w:t>
      </w:r>
    </w:p>
    <w:p w14:paraId="216F4E10" w14:textId="77777777" w:rsidR="00C07937" w:rsidRDefault="00C07937" w:rsidP="00F50ADF">
      <w:pPr>
        <w:tabs>
          <w:tab w:val="left" w:pos="993"/>
        </w:tabs>
        <w:ind w:left="990" w:hanging="990"/>
        <w:jc w:val="both"/>
        <w:rPr>
          <w:rFonts w:cstheme="minorHAnsi"/>
        </w:rPr>
      </w:pPr>
    </w:p>
    <w:p w14:paraId="4C8B35A7" w14:textId="2F2A9359" w:rsidR="00C07937" w:rsidRDefault="00C07937" w:rsidP="009A22A6">
      <w:pPr>
        <w:tabs>
          <w:tab w:val="left" w:pos="993"/>
        </w:tabs>
        <w:ind w:left="990" w:hanging="990"/>
        <w:jc w:val="both"/>
        <w:rPr>
          <w:rFonts w:cstheme="minorHAnsi"/>
        </w:rPr>
      </w:pPr>
      <w:r>
        <w:rPr>
          <w:rFonts w:cstheme="minorHAnsi"/>
        </w:rPr>
        <w:t>C</w:t>
      </w:r>
      <w:r w:rsidRPr="00C07937">
        <w:rPr>
          <w:rFonts w:cstheme="minorHAnsi"/>
          <w:bCs/>
        </w:rPr>
        <w:t xml:space="preserve"> </w:t>
      </w:r>
      <w:r>
        <w:rPr>
          <w:rFonts w:cstheme="minorHAnsi"/>
          <w:bCs/>
        </w:rPr>
        <w:tab/>
      </w:r>
      <w:r w:rsidRPr="002C30C1">
        <w:rPr>
          <w:rFonts w:cstheme="minorHAnsi"/>
          <w:bCs/>
        </w:rPr>
        <w:t xml:space="preserve">To </w:t>
      </w:r>
      <w:r>
        <w:rPr>
          <w:rFonts w:cstheme="minorHAnsi"/>
          <w:bCs/>
        </w:rPr>
        <w:t>discuss</w:t>
      </w:r>
      <w:r w:rsidRPr="002C30C1">
        <w:rPr>
          <w:rFonts w:cstheme="minorHAnsi"/>
          <w:bCs/>
        </w:rPr>
        <w:t xml:space="preserve"> the following planning</w:t>
      </w:r>
      <w:r>
        <w:rPr>
          <w:rFonts w:cstheme="minorHAnsi"/>
          <w:bCs/>
        </w:rPr>
        <w:t xml:space="preserve"> appeal.</w:t>
      </w:r>
    </w:p>
    <w:p w14:paraId="72982987" w14:textId="52A62FF9" w:rsidR="009A22A6" w:rsidRDefault="00552C72" w:rsidP="009A22A6">
      <w:pPr>
        <w:tabs>
          <w:tab w:val="left" w:pos="993"/>
        </w:tabs>
        <w:ind w:left="990" w:hanging="990"/>
        <w:jc w:val="both"/>
        <w:rPr>
          <w:rFonts w:cstheme="minorHAnsi"/>
        </w:rPr>
      </w:pPr>
      <w:r>
        <w:rPr>
          <w:rFonts w:cstheme="minorHAnsi"/>
        </w:rPr>
        <w:tab/>
      </w:r>
      <w:r w:rsidRPr="00552C72">
        <w:rPr>
          <w:rFonts w:cstheme="minorHAnsi"/>
          <w:b/>
          <w:bCs/>
        </w:rPr>
        <w:t>P23/S2384/O</w:t>
      </w:r>
      <w:r>
        <w:rPr>
          <w:rFonts w:cstheme="minorHAnsi"/>
          <w:b/>
          <w:bCs/>
        </w:rPr>
        <w:t xml:space="preserve"> </w:t>
      </w:r>
      <w:r w:rsidRPr="00552C72">
        <w:rPr>
          <w:rFonts w:cstheme="minorHAnsi"/>
        </w:rPr>
        <w:t>Planning appeal - Land east of Junction 8a, M40 Waterstock OX33 1HT</w:t>
      </w:r>
      <w:r w:rsidR="009D35E0" w:rsidRPr="00552C72">
        <w:rPr>
          <w:rFonts w:cstheme="minorHAnsi"/>
        </w:rPr>
        <w:tab/>
      </w:r>
    </w:p>
    <w:p w14:paraId="15B9F048" w14:textId="1F6B1991" w:rsidR="00552C72" w:rsidRDefault="00552C72" w:rsidP="009A22A6">
      <w:pPr>
        <w:tabs>
          <w:tab w:val="left" w:pos="993"/>
        </w:tabs>
        <w:ind w:left="990" w:hanging="990"/>
        <w:jc w:val="both"/>
        <w:rPr>
          <w:rFonts w:cstheme="minorHAnsi"/>
          <w:color w:val="212529"/>
          <w:shd w:val="clear" w:color="auto" w:fill="FFFFFF"/>
        </w:rPr>
      </w:pPr>
      <w:r>
        <w:rPr>
          <w:rFonts w:cstheme="minorHAnsi"/>
          <w:b/>
          <w:bCs/>
        </w:rPr>
        <w:tab/>
      </w:r>
      <w:r w:rsidRPr="00552C72">
        <w:rPr>
          <w:rFonts w:cstheme="minorHAnsi"/>
          <w:color w:val="212529"/>
          <w:shd w:val="clear" w:color="auto" w:fill="FFFFFF"/>
        </w:rPr>
        <w:t>The demolition and clearance of existing buildings and structures to allow for the construction of up to 120,000sqm of Use Class E employment floorspace comprising Research and Development units, Light Industrial units, ancillary offices, ancillary amenity buildings (up to 2,400sqm), Creche (up to 600sqm), Forest School (up to 150sqm), along with new site accesses, internal roads and footpaths, surface and multi storey car parking, open space, landscaping, biodiversity enhancements, drainage features including SUDs and other engineering operations, infrastructure and associated works. All matters of detail reserved.</w:t>
      </w:r>
    </w:p>
    <w:p w14:paraId="4E51CB00" w14:textId="77777777" w:rsidR="00552C72" w:rsidRPr="00552C72" w:rsidRDefault="00552C72" w:rsidP="009A22A6">
      <w:pPr>
        <w:tabs>
          <w:tab w:val="left" w:pos="993"/>
        </w:tabs>
        <w:ind w:left="990" w:hanging="990"/>
        <w:jc w:val="both"/>
        <w:rPr>
          <w:rFonts w:cstheme="minorHAnsi"/>
        </w:rPr>
      </w:pPr>
    </w:p>
    <w:p w14:paraId="3B881DBC" w14:textId="6D8A8913" w:rsidR="004A0B4F" w:rsidRPr="002C30C1" w:rsidRDefault="00AC2C21" w:rsidP="00BF4FF2">
      <w:pPr>
        <w:tabs>
          <w:tab w:val="left" w:pos="993"/>
          <w:tab w:val="left" w:pos="1440"/>
          <w:tab w:val="left" w:pos="2160"/>
          <w:tab w:val="left" w:pos="3600"/>
          <w:tab w:val="left" w:pos="4320"/>
          <w:tab w:val="left" w:pos="5040"/>
          <w:tab w:val="left" w:pos="5760"/>
          <w:tab w:val="left" w:pos="6765"/>
        </w:tabs>
        <w:ind w:left="990" w:hanging="990"/>
        <w:rPr>
          <w:rFonts w:cstheme="minorHAnsi"/>
          <w:bCs/>
        </w:rPr>
      </w:pPr>
      <w:r>
        <w:rPr>
          <w:rFonts w:cstheme="minorHAnsi"/>
          <w:b/>
          <w:bCs/>
        </w:rPr>
        <w:t>86</w:t>
      </w:r>
      <w:r w:rsidR="002F3C8F">
        <w:rPr>
          <w:rFonts w:cstheme="minorHAnsi"/>
          <w:b/>
          <w:bCs/>
        </w:rPr>
        <w:t>/24</w:t>
      </w:r>
      <w:r w:rsidR="004A0B4F" w:rsidRPr="002C30C1">
        <w:rPr>
          <w:rFonts w:cstheme="minorHAnsi"/>
          <w:b/>
          <w:bCs/>
        </w:rPr>
        <w:tab/>
      </w:r>
      <w:r w:rsidR="00BF4FF2">
        <w:rPr>
          <w:rFonts w:cstheme="minorHAnsi"/>
          <w:b/>
          <w:bCs/>
        </w:rPr>
        <w:tab/>
      </w:r>
      <w:r w:rsidR="004A0B4F" w:rsidRPr="002C30C1">
        <w:rPr>
          <w:rFonts w:cstheme="minorHAnsi"/>
          <w:b/>
          <w:bCs/>
        </w:rPr>
        <w:t>Minutes of the previous meeting</w:t>
      </w:r>
      <w:r w:rsidR="004A0B4F" w:rsidRPr="002C30C1">
        <w:rPr>
          <w:rFonts w:cstheme="minorHAnsi"/>
          <w:b/>
          <w:bCs/>
        </w:rPr>
        <w:br/>
      </w:r>
      <w:r w:rsidR="004A0B4F" w:rsidRPr="00386A8C">
        <w:rPr>
          <w:rFonts w:cstheme="minorHAnsi"/>
          <w:bCs/>
        </w:rPr>
        <w:t xml:space="preserve">To approve the minutes of the </w:t>
      </w:r>
      <w:r w:rsidRPr="00386A8C">
        <w:rPr>
          <w:rFonts w:cstheme="minorHAnsi"/>
          <w:bCs/>
        </w:rPr>
        <w:t>May</w:t>
      </w:r>
      <w:r w:rsidR="004A0B4F" w:rsidRPr="00386A8C">
        <w:rPr>
          <w:rFonts w:cstheme="minorHAnsi"/>
          <w:bCs/>
        </w:rPr>
        <w:t xml:space="preserve"> meeting of the Parish Council, held on Monday</w:t>
      </w:r>
      <w:r w:rsidR="007F65C4" w:rsidRPr="00386A8C">
        <w:rPr>
          <w:rFonts w:cstheme="minorHAnsi"/>
          <w:bCs/>
        </w:rPr>
        <w:t>,</w:t>
      </w:r>
      <w:r w:rsidR="004A0B4F" w:rsidRPr="00386A8C">
        <w:rPr>
          <w:rFonts w:cstheme="minorHAnsi"/>
          <w:bCs/>
        </w:rPr>
        <w:t xml:space="preserve"> </w:t>
      </w:r>
      <w:r w:rsidRPr="00386A8C">
        <w:rPr>
          <w:rFonts w:cstheme="minorHAnsi"/>
          <w:bCs/>
        </w:rPr>
        <w:t>20</w:t>
      </w:r>
      <w:r w:rsidR="004C5956" w:rsidRPr="00386A8C">
        <w:rPr>
          <w:rFonts w:cstheme="minorHAnsi"/>
          <w:bCs/>
          <w:vertAlign w:val="superscript"/>
        </w:rPr>
        <w:t>th</w:t>
      </w:r>
      <w:r w:rsidR="006D08E9" w:rsidRPr="00386A8C">
        <w:rPr>
          <w:rFonts w:cstheme="minorHAnsi"/>
          <w:bCs/>
        </w:rPr>
        <w:t xml:space="preserve"> </w:t>
      </w:r>
      <w:r w:rsidRPr="00386A8C">
        <w:rPr>
          <w:rFonts w:cstheme="minorHAnsi"/>
          <w:bCs/>
        </w:rPr>
        <w:t xml:space="preserve">May </w:t>
      </w:r>
      <w:r w:rsidR="004A0B4F" w:rsidRPr="00386A8C">
        <w:rPr>
          <w:rFonts w:cstheme="minorHAnsi"/>
          <w:bCs/>
        </w:rPr>
        <w:t>202</w:t>
      </w:r>
      <w:r w:rsidR="00E60111" w:rsidRPr="00386A8C">
        <w:rPr>
          <w:rFonts w:cstheme="minorHAnsi"/>
          <w:bCs/>
        </w:rPr>
        <w:t>4</w:t>
      </w:r>
      <w:r w:rsidR="004A0B4F" w:rsidRPr="00386A8C">
        <w:rPr>
          <w:rFonts w:cstheme="minorHAnsi"/>
          <w:bCs/>
        </w:rPr>
        <w:t>, as a true and accurate record of proceedings.</w:t>
      </w:r>
    </w:p>
    <w:p w14:paraId="6FE994C1" w14:textId="644F92AB" w:rsidR="004A0B4F" w:rsidRPr="002C30C1" w:rsidRDefault="00AC2C21" w:rsidP="0082387C">
      <w:pPr>
        <w:tabs>
          <w:tab w:val="left" w:pos="993"/>
        </w:tabs>
        <w:spacing w:after="0"/>
        <w:rPr>
          <w:rFonts w:cstheme="minorHAnsi"/>
          <w:b/>
          <w:bCs/>
        </w:rPr>
      </w:pPr>
      <w:r>
        <w:rPr>
          <w:rFonts w:cstheme="minorHAnsi"/>
          <w:b/>
        </w:rPr>
        <w:t>87</w:t>
      </w:r>
      <w:r w:rsidR="002F3C8F">
        <w:rPr>
          <w:rFonts w:cstheme="minorHAnsi"/>
          <w:b/>
        </w:rPr>
        <w:t>/24</w:t>
      </w:r>
      <w:r w:rsidR="004A0B4F" w:rsidRPr="002C30C1">
        <w:rPr>
          <w:rFonts w:cstheme="minorHAnsi"/>
        </w:rPr>
        <w:tab/>
      </w:r>
      <w:r w:rsidR="004A0B4F" w:rsidRPr="002C30C1">
        <w:rPr>
          <w:rFonts w:cstheme="minorHAnsi"/>
          <w:b/>
          <w:bCs/>
        </w:rPr>
        <w:t>Financial resolutions</w:t>
      </w:r>
    </w:p>
    <w:p w14:paraId="52A19F87" w14:textId="13CC4112" w:rsidR="004A0B4F" w:rsidRPr="002C30C1" w:rsidRDefault="004A0B4F" w:rsidP="0082387C">
      <w:pPr>
        <w:tabs>
          <w:tab w:val="left" w:pos="993"/>
        </w:tabs>
        <w:spacing w:after="0"/>
        <w:ind w:left="990" w:hanging="990"/>
        <w:rPr>
          <w:rFonts w:cstheme="minorHAnsi"/>
        </w:rPr>
      </w:pPr>
      <w:r w:rsidRPr="002C30C1">
        <w:rPr>
          <w:rFonts w:cstheme="minorHAnsi"/>
        </w:rPr>
        <w:t>A</w:t>
      </w:r>
      <w:r w:rsidRPr="002C30C1">
        <w:rPr>
          <w:rFonts w:cstheme="minorHAnsi"/>
        </w:rPr>
        <w:tab/>
      </w:r>
      <w:r w:rsidR="00813AE4">
        <w:rPr>
          <w:rFonts w:cstheme="minorHAnsi"/>
        </w:rPr>
        <w:t xml:space="preserve"> </w:t>
      </w:r>
      <w:r w:rsidRPr="002C30C1">
        <w:rPr>
          <w:rFonts w:cstheme="minorHAnsi"/>
        </w:rPr>
        <w:t>To authorise and sign the following cheques for payment:</w:t>
      </w:r>
    </w:p>
    <w:p w14:paraId="449B76E7" w14:textId="17B2B3A2" w:rsidR="00F50ADF" w:rsidRPr="002C30C1" w:rsidRDefault="00F50ADF" w:rsidP="00F50ADF">
      <w:pPr>
        <w:tabs>
          <w:tab w:val="left" w:pos="993"/>
        </w:tabs>
        <w:spacing w:after="0"/>
        <w:ind w:left="1080"/>
        <w:rPr>
          <w:rFonts w:cstheme="minorHAnsi"/>
        </w:rPr>
      </w:pPr>
      <w:r>
        <w:rPr>
          <w:rFonts w:cstheme="minorHAnsi"/>
        </w:rPr>
        <w:t xml:space="preserve">Amy Williams. Salary, Tax and Expenses </w:t>
      </w:r>
      <w:r w:rsidR="00742052">
        <w:rPr>
          <w:rFonts w:cstheme="minorHAnsi"/>
        </w:rPr>
        <w:t>May</w:t>
      </w:r>
      <w:r>
        <w:rPr>
          <w:rFonts w:cstheme="minorHAnsi"/>
        </w:rPr>
        <w:t>: £608.22</w:t>
      </w:r>
    </w:p>
    <w:p w14:paraId="48F9C271" w14:textId="49D6FF93" w:rsidR="00354976" w:rsidRPr="002C30C1" w:rsidRDefault="00354976" w:rsidP="004A22E9">
      <w:pPr>
        <w:tabs>
          <w:tab w:val="left" w:pos="993"/>
        </w:tabs>
        <w:spacing w:after="0"/>
        <w:ind w:left="1080"/>
        <w:rPr>
          <w:rFonts w:cstheme="minorHAnsi"/>
        </w:rPr>
      </w:pPr>
      <w:r w:rsidRPr="00BF4FF2">
        <w:rPr>
          <w:rFonts w:cstheme="minorHAnsi"/>
        </w:rPr>
        <w:t xml:space="preserve">Shield Maintenance Dog Waste </w:t>
      </w:r>
      <w:r w:rsidR="00D541DD" w:rsidRPr="00BF4FF2">
        <w:rPr>
          <w:rFonts w:cstheme="minorHAnsi"/>
        </w:rPr>
        <w:t>May</w:t>
      </w:r>
      <w:r w:rsidRPr="00BF4FF2">
        <w:rPr>
          <w:rFonts w:cstheme="minorHAnsi"/>
        </w:rPr>
        <w:t xml:space="preserve">: </w:t>
      </w:r>
      <w:r w:rsidR="00611ADB" w:rsidRPr="00BF4FF2">
        <w:rPr>
          <w:rFonts w:cstheme="minorHAnsi"/>
        </w:rPr>
        <w:t>£</w:t>
      </w:r>
      <w:r w:rsidR="00D541DD" w:rsidRPr="00BF4FF2">
        <w:rPr>
          <w:rFonts w:cstheme="minorHAnsi"/>
        </w:rPr>
        <w:t>92.82</w:t>
      </w:r>
    </w:p>
    <w:p w14:paraId="42C36076" w14:textId="35A8BA16" w:rsidR="00E8338F" w:rsidRDefault="009B1296" w:rsidP="00D541DD">
      <w:pPr>
        <w:autoSpaceDE w:val="0"/>
        <w:autoSpaceDN w:val="0"/>
        <w:adjustRightInd w:val="0"/>
        <w:spacing w:after="0" w:line="240" w:lineRule="auto"/>
        <w:ind w:left="1080"/>
        <w:rPr>
          <w:rFonts w:cstheme="minorHAnsi"/>
        </w:rPr>
      </w:pPr>
      <w:r w:rsidRPr="002C30C1">
        <w:rPr>
          <w:rFonts w:cstheme="minorHAnsi"/>
        </w:rPr>
        <w:t>J M Dudley</w:t>
      </w:r>
      <w:r w:rsidR="009431DD">
        <w:rPr>
          <w:rFonts w:cstheme="minorHAnsi"/>
        </w:rPr>
        <w:t xml:space="preserve"> (Bulletin)</w:t>
      </w:r>
      <w:r w:rsidR="002F3C8F">
        <w:rPr>
          <w:rFonts w:cstheme="minorHAnsi"/>
        </w:rPr>
        <w:t xml:space="preserve">: </w:t>
      </w:r>
      <w:r w:rsidR="009B44D9" w:rsidRPr="00742052">
        <w:rPr>
          <w:rFonts w:cstheme="minorHAnsi"/>
          <w:highlight w:val="yellow"/>
        </w:rPr>
        <w:t>£</w:t>
      </w:r>
      <w:r w:rsidR="00517132" w:rsidRPr="00742052">
        <w:rPr>
          <w:rFonts w:cstheme="minorHAnsi"/>
          <w:highlight w:val="yellow"/>
        </w:rPr>
        <w:t>tbc</w:t>
      </w:r>
    </w:p>
    <w:p w14:paraId="4A7939A7" w14:textId="6B98BA4A" w:rsidR="00FC382F" w:rsidRDefault="009116B8" w:rsidP="00D541DD">
      <w:pPr>
        <w:autoSpaceDE w:val="0"/>
        <w:autoSpaceDN w:val="0"/>
        <w:adjustRightInd w:val="0"/>
        <w:spacing w:after="0" w:line="240" w:lineRule="auto"/>
        <w:ind w:left="1080"/>
        <w:rPr>
          <w:rFonts w:cstheme="minorHAnsi"/>
        </w:rPr>
      </w:pPr>
      <w:r>
        <w:rPr>
          <w:rFonts w:cstheme="minorHAnsi"/>
        </w:rPr>
        <w:t xml:space="preserve">Tactical </w:t>
      </w:r>
      <w:r w:rsidRPr="00BF4FF2">
        <w:rPr>
          <w:rFonts w:cstheme="minorHAnsi"/>
        </w:rPr>
        <w:t>Facilities management £536.60</w:t>
      </w:r>
      <w:r w:rsidR="005924B7">
        <w:rPr>
          <w:rFonts w:cstheme="minorHAnsi"/>
        </w:rPr>
        <w:t xml:space="preserve"> </w:t>
      </w:r>
    </w:p>
    <w:p w14:paraId="3D208773" w14:textId="7A1DC439" w:rsidR="00E21272" w:rsidRDefault="00E21272" w:rsidP="009116B8">
      <w:pPr>
        <w:autoSpaceDE w:val="0"/>
        <w:autoSpaceDN w:val="0"/>
        <w:adjustRightInd w:val="0"/>
        <w:spacing w:after="0" w:line="240" w:lineRule="auto"/>
        <w:ind w:left="1080"/>
        <w:rPr>
          <w:rFonts w:cstheme="minorHAnsi"/>
        </w:rPr>
      </w:pPr>
      <w:r>
        <w:rPr>
          <w:rFonts w:cstheme="minorHAnsi"/>
        </w:rPr>
        <w:t>Westcotec £</w:t>
      </w:r>
      <w:r w:rsidR="00BF0434">
        <w:rPr>
          <w:rFonts w:cstheme="minorHAnsi"/>
        </w:rPr>
        <w:t>11,468.40</w:t>
      </w:r>
    </w:p>
    <w:p w14:paraId="7A92834A" w14:textId="40DF2ED6" w:rsidR="00354976" w:rsidRPr="002C30C1" w:rsidRDefault="00354976" w:rsidP="009116B8">
      <w:pPr>
        <w:autoSpaceDE w:val="0"/>
        <w:autoSpaceDN w:val="0"/>
        <w:adjustRightInd w:val="0"/>
        <w:spacing w:after="0" w:line="240" w:lineRule="auto"/>
        <w:ind w:left="1080"/>
        <w:rPr>
          <w:rFonts w:cstheme="minorHAnsi"/>
        </w:rPr>
      </w:pPr>
      <w:r w:rsidRPr="002C30C1">
        <w:rPr>
          <w:rFonts w:cstheme="minorHAnsi"/>
        </w:rPr>
        <w:t>BT Office/e-mail package: £10.80 (</w:t>
      </w:r>
      <w:bookmarkStart w:id="1" w:name="_Hlk106737588"/>
      <w:r w:rsidRPr="002C30C1">
        <w:rPr>
          <w:rFonts w:cstheme="minorHAnsi"/>
        </w:rPr>
        <w:t>paid by monthly Direct Debit)</w:t>
      </w:r>
      <w:bookmarkEnd w:id="1"/>
    </w:p>
    <w:p w14:paraId="560A8D82" w14:textId="5D7A4DE5" w:rsidR="00354976" w:rsidRPr="002C30C1" w:rsidRDefault="00354976" w:rsidP="006D08E9">
      <w:pPr>
        <w:tabs>
          <w:tab w:val="left" w:pos="993"/>
        </w:tabs>
        <w:spacing w:after="0"/>
        <w:ind w:left="1080"/>
        <w:rPr>
          <w:rFonts w:cstheme="minorHAnsi"/>
        </w:rPr>
      </w:pPr>
      <w:r w:rsidRPr="002C30C1">
        <w:rPr>
          <w:rFonts w:cstheme="minorHAnsi"/>
        </w:rPr>
        <w:t>Hugo Fox: web support: £23.99 (paid by monthly Direct Debit)</w:t>
      </w:r>
    </w:p>
    <w:p w14:paraId="21073AD6" w14:textId="77777777" w:rsidR="006D08E9" w:rsidRPr="002C30C1" w:rsidRDefault="006D08E9" w:rsidP="006D08E9">
      <w:pPr>
        <w:tabs>
          <w:tab w:val="left" w:pos="993"/>
        </w:tabs>
        <w:spacing w:after="0"/>
        <w:ind w:left="1080"/>
        <w:rPr>
          <w:rFonts w:cstheme="minorHAnsi"/>
        </w:rPr>
      </w:pPr>
    </w:p>
    <w:p w14:paraId="45FB956F" w14:textId="77777777" w:rsidR="00742052" w:rsidRDefault="00ED1671" w:rsidP="00742052">
      <w:pPr>
        <w:tabs>
          <w:tab w:val="left" w:pos="993"/>
        </w:tabs>
        <w:ind w:left="990" w:hanging="990"/>
        <w:rPr>
          <w:rFonts w:ascii="Arial" w:hAnsi="Arial" w:cs="Arial"/>
        </w:rPr>
      </w:pPr>
      <w:r w:rsidRPr="00274261">
        <w:rPr>
          <w:rFonts w:ascii="Arial" w:hAnsi="Arial" w:cs="Arial"/>
        </w:rPr>
        <w:t>B</w:t>
      </w:r>
      <w:r w:rsidRPr="00274261">
        <w:rPr>
          <w:rFonts w:ascii="Arial" w:hAnsi="Arial" w:cs="Arial"/>
        </w:rPr>
        <w:tab/>
      </w:r>
      <w:r w:rsidR="00742052" w:rsidRPr="0090473E">
        <w:rPr>
          <w:rFonts w:ascii="Arial" w:hAnsi="Arial" w:cs="Arial"/>
        </w:rPr>
        <w:t>To receive the monthly bank reconciliation, accounts and bank statement.</w:t>
      </w:r>
    </w:p>
    <w:p w14:paraId="419CFB62" w14:textId="77777777" w:rsidR="007C092C" w:rsidRDefault="007C092C" w:rsidP="00742052">
      <w:pPr>
        <w:tabs>
          <w:tab w:val="left" w:pos="993"/>
        </w:tabs>
        <w:ind w:left="990" w:hanging="990"/>
        <w:rPr>
          <w:rFonts w:ascii="Arial" w:hAnsi="Arial" w:cs="Arial"/>
        </w:rPr>
      </w:pPr>
    </w:p>
    <w:p w14:paraId="247B2FCD" w14:textId="77777777" w:rsidR="007C092C" w:rsidRPr="00223B16" w:rsidRDefault="007C092C" w:rsidP="007C092C">
      <w:pPr>
        <w:tabs>
          <w:tab w:val="left" w:pos="993"/>
        </w:tabs>
        <w:spacing w:after="0"/>
        <w:rPr>
          <w:rFonts w:ascii="Arial" w:hAnsi="Arial" w:cs="Arial"/>
        </w:rPr>
      </w:pPr>
      <w:r w:rsidRPr="00223B16">
        <w:rPr>
          <w:rFonts w:ascii="Arial" w:hAnsi="Arial" w:cs="Arial"/>
        </w:rPr>
        <w:t>C</w:t>
      </w:r>
      <w:r w:rsidRPr="00223B16">
        <w:rPr>
          <w:rFonts w:ascii="Arial" w:hAnsi="Arial" w:cs="Arial"/>
        </w:rPr>
        <w:tab/>
        <w:t xml:space="preserve">Internal Audit Report </w:t>
      </w:r>
    </w:p>
    <w:p w14:paraId="24E586D1" w14:textId="77777777" w:rsidR="007C092C" w:rsidRPr="00223B16" w:rsidRDefault="007C092C" w:rsidP="007C092C">
      <w:pPr>
        <w:tabs>
          <w:tab w:val="left" w:pos="993"/>
        </w:tabs>
        <w:spacing w:after="0"/>
        <w:rPr>
          <w:rFonts w:ascii="Arial" w:hAnsi="Arial" w:cs="Arial"/>
        </w:rPr>
      </w:pPr>
      <w:r w:rsidRPr="00223B16">
        <w:rPr>
          <w:rFonts w:ascii="Arial" w:hAnsi="Arial" w:cs="Arial"/>
        </w:rPr>
        <w:tab/>
        <w:t>To receive the internal audit report from Matthew Hale, Internal Auditor.</w:t>
      </w:r>
      <w:r w:rsidRPr="00223B16">
        <w:rPr>
          <w:rFonts w:ascii="Arial" w:hAnsi="Arial" w:cs="Arial"/>
        </w:rPr>
        <w:br/>
      </w:r>
    </w:p>
    <w:p w14:paraId="1471D45F" w14:textId="77777777" w:rsidR="007C092C" w:rsidRPr="00223B16" w:rsidRDefault="007C092C" w:rsidP="007C092C">
      <w:pPr>
        <w:shd w:val="clear" w:color="auto" w:fill="FFFFFF"/>
        <w:tabs>
          <w:tab w:val="left" w:pos="993"/>
        </w:tabs>
        <w:spacing w:after="0"/>
        <w:ind w:left="992" w:hanging="990"/>
        <w:rPr>
          <w:rFonts w:ascii="Arial" w:hAnsi="Arial" w:cs="Arial"/>
        </w:rPr>
      </w:pPr>
      <w:r w:rsidRPr="00223B16">
        <w:rPr>
          <w:rFonts w:ascii="Arial" w:hAnsi="Arial" w:cs="Arial"/>
        </w:rPr>
        <w:t>D</w:t>
      </w:r>
      <w:r w:rsidRPr="00223B16">
        <w:rPr>
          <w:rFonts w:ascii="Arial" w:hAnsi="Arial" w:cs="Arial"/>
        </w:rPr>
        <w:tab/>
      </w:r>
      <w:r>
        <w:rPr>
          <w:rFonts w:ascii="Arial" w:hAnsi="Arial" w:cs="Arial"/>
        </w:rPr>
        <w:tab/>
      </w:r>
      <w:r w:rsidRPr="00223B16">
        <w:rPr>
          <w:rFonts w:ascii="Arial" w:hAnsi="Arial" w:cs="Arial"/>
        </w:rPr>
        <w:t>Annual Governance and Accountability Return Part 3 for the year ending 31</w:t>
      </w:r>
      <w:r w:rsidRPr="00223B16">
        <w:rPr>
          <w:rFonts w:ascii="Arial" w:hAnsi="Arial" w:cs="Arial"/>
          <w:vertAlign w:val="superscript"/>
        </w:rPr>
        <w:t>st</w:t>
      </w:r>
      <w:r w:rsidRPr="00223B16">
        <w:rPr>
          <w:rFonts w:ascii="Arial" w:hAnsi="Arial" w:cs="Arial"/>
        </w:rPr>
        <w:t xml:space="preserve"> March 202</w:t>
      </w:r>
      <w:r>
        <w:rPr>
          <w:rFonts w:ascii="Arial" w:hAnsi="Arial" w:cs="Arial"/>
        </w:rPr>
        <w:t>3</w:t>
      </w:r>
      <w:r w:rsidRPr="00223B16">
        <w:rPr>
          <w:rFonts w:ascii="Arial" w:hAnsi="Arial" w:cs="Arial"/>
        </w:rPr>
        <w:t>.</w:t>
      </w:r>
    </w:p>
    <w:p w14:paraId="6DED0F2F" w14:textId="77777777" w:rsidR="007C092C" w:rsidRDefault="007C092C" w:rsidP="007C092C">
      <w:pPr>
        <w:shd w:val="clear" w:color="auto" w:fill="FFFFFF"/>
        <w:tabs>
          <w:tab w:val="left" w:pos="993"/>
        </w:tabs>
        <w:spacing w:after="0"/>
        <w:ind w:left="992"/>
        <w:rPr>
          <w:rFonts w:ascii="Arial" w:hAnsi="Arial" w:cs="Arial"/>
          <w:lang w:eastAsia="en-GB"/>
        </w:rPr>
      </w:pPr>
      <w:r w:rsidRPr="00223B16">
        <w:rPr>
          <w:rFonts w:ascii="Arial" w:hAnsi="Arial" w:cs="Arial"/>
          <w:lang w:eastAsia="en-GB"/>
        </w:rPr>
        <w:t>To approve and sign Section 1 (Annual Governance Statement) and Section 2 (Accounting Statements).</w:t>
      </w:r>
    </w:p>
    <w:p w14:paraId="3A6C73A3" w14:textId="77777777" w:rsidR="007C092C" w:rsidRPr="00223B16" w:rsidRDefault="007C092C" w:rsidP="007C092C">
      <w:pPr>
        <w:shd w:val="clear" w:color="auto" w:fill="FFFFFF"/>
        <w:tabs>
          <w:tab w:val="left" w:pos="993"/>
        </w:tabs>
        <w:rPr>
          <w:rFonts w:ascii="Arial" w:hAnsi="Arial" w:cs="Arial"/>
          <w:lang w:eastAsia="en-GB"/>
        </w:rPr>
      </w:pPr>
    </w:p>
    <w:p w14:paraId="6D9D0DE7" w14:textId="573E8A1F" w:rsidR="007C092C" w:rsidRDefault="007C092C" w:rsidP="007C092C">
      <w:pPr>
        <w:shd w:val="clear" w:color="auto" w:fill="FFFFFF"/>
        <w:tabs>
          <w:tab w:val="left" w:pos="993"/>
        </w:tabs>
        <w:ind w:left="990" w:hanging="990"/>
        <w:rPr>
          <w:rFonts w:ascii="Arial" w:hAnsi="Arial" w:cs="Arial"/>
        </w:rPr>
      </w:pPr>
      <w:r w:rsidRPr="00223B16">
        <w:rPr>
          <w:rFonts w:ascii="Arial" w:hAnsi="Arial" w:cs="Arial"/>
          <w:lang w:eastAsia="en-GB"/>
        </w:rPr>
        <w:t>E</w:t>
      </w:r>
      <w:r w:rsidRPr="00223B16">
        <w:rPr>
          <w:rFonts w:ascii="Arial" w:hAnsi="Arial" w:cs="Arial"/>
          <w:lang w:eastAsia="en-GB"/>
        </w:rPr>
        <w:tab/>
      </w:r>
      <w:r w:rsidRPr="00223B16">
        <w:rPr>
          <w:rFonts w:ascii="Arial" w:hAnsi="Arial" w:cs="Arial"/>
        </w:rPr>
        <w:t xml:space="preserve">To announce the </w:t>
      </w:r>
      <w:r>
        <w:rPr>
          <w:rFonts w:ascii="Arial" w:hAnsi="Arial" w:cs="Arial"/>
        </w:rPr>
        <w:t>start</w:t>
      </w:r>
      <w:r w:rsidRPr="00223B16">
        <w:rPr>
          <w:rFonts w:ascii="Arial" w:hAnsi="Arial" w:cs="Arial"/>
        </w:rPr>
        <w:t xml:space="preserve"> of the Exercise of Public Rights period, during which the Parish Council’s accounts can be freely examined.  This period begins on Tuesday </w:t>
      </w:r>
      <w:r>
        <w:rPr>
          <w:rFonts w:ascii="Arial" w:hAnsi="Arial" w:cs="Arial"/>
        </w:rPr>
        <w:t>1</w:t>
      </w:r>
      <w:r w:rsidR="00BF333A">
        <w:rPr>
          <w:rFonts w:ascii="Arial" w:hAnsi="Arial" w:cs="Arial"/>
        </w:rPr>
        <w:t>8</w:t>
      </w:r>
      <w:r w:rsidRPr="004C6FD0">
        <w:rPr>
          <w:rFonts w:ascii="Arial" w:hAnsi="Arial" w:cs="Arial"/>
          <w:vertAlign w:val="superscript"/>
        </w:rPr>
        <w:t>th</w:t>
      </w:r>
      <w:r w:rsidRPr="00223B16">
        <w:rPr>
          <w:rFonts w:ascii="Arial" w:hAnsi="Arial" w:cs="Arial"/>
        </w:rPr>
        <w:t xml:space="preserve"> June and concludes on </w:t>
      </w:r>
      <w:r>
        <w:rPr>
          <w:rFonts w:ascii="Arial" w:hAnsi="Arial" w:cs="Arial"/>
        </w:rPr>
        <w:t xml:space="preserve">Monday </w:t>
      </w:r>
      <w:r w:rsidR="00BF333A">
        <w:rPr>
          <w:rFonts w:ascii="Arial" w:hAnsi="Arial" w:cs="Arial"/>
        </w:rPr>
        <w:t>29</w:t>
      </w:r>
      <w:r w:rsidRPr="00D8373B">
        <w:rPr>
          <w:rFonts w:ascii="Arial" w:hAnsi="Arial" w:cs="Arial"/>
          <w:vertAlign w:val="superscript"/>
        </w:rPr>
        <w:t>t</w:t>
      </w:r>
      <w:r w:rsidR="00BF333A">
        <w:rPr>
          <w:rFonts w:ascii="Arial" w:hAnsi="Arial" w:cs="Arial"/>
          <w:vertAlign w:val="superscript"/>
        </w:rPr>
        <w:t>h</w:t>
      </w:r>
      <w:r>
        <w:rPr>
          <w:rFonts w:ascii="Arial" w:hAnsi="Arial" w:cs="Arial"/>
        </w:rPr>
        <w:t xml:space="preserve"> July</w:t>
      </w:r>
      <w:r w:rsidRPr="00223B16">
        <w:rPr>
          <w:rFonts w:ascii="Arial" w:hAnsi="Arial" w:cs="Arial"/>
        </w:rPr>
        <w:t>.</w:t>
      </w:r>
    </w:p>
    <w:p w14:paraId="3B7CFC46" w14:textId="77777777" w:rsidR="007C092C" w:rsidRDefault="007C092C" w:rsidP="00742052">
      <w:pPr>
        <w:tabs>
          <w:tab w:val="left" w:pos="993"/>
        </w:tabs>
        <w:ind w:left="990" w:hanging="990"/>
        <w:rPr>
          <w:rFonts w:ascii="Arial" w:hAnsi="Arial" w:cs="Arial"/>
        </w:rPr>
      </w:pPr>
    </w:p>
    <w:p w14:paraId="0B97CDEF" w14:textId="77777777" w:rsidR="00742052" w:rsidRDefault="00742052" w:rsidP="00742052">
      <w:pPr>
        <w:tabs>
          <w:tab w:val="left" w:pos="993"/>
        </w:tabs>
        <w:ind w:left="990" w:hanging="990"/>
        <w:rPr>
          <w:rFonts w:ascii="Arial" w:hAnsi="Arial" w:cs="Arial"/>
        </w:rPr>
      </w:pPr>
    </w:p>
    <w:p w14:paraId="750B6B95" w14:textId="67BAD72B" w:rsidR="005468AF" w:rsidRPr="00B42D30" w:rsidRDefault="00AC2C21" w:rsidP="00386A8C">
      <w:pPr>
        <w:tabs>
          <w:tab w:val="left" w:pos="993"/>
        </w:tabs>
        <w:spacing w:after="0"/>
        <w:rPr>
          <w:rFonts w:cstheme="minorHAnsi"/>
          <w:b/>
          <w:bCs/>
        </w:rPr>
      </w:pPr>
      <w:r>
        <w:rPr>
          <w:rFonts w:cstheme="minorHAnsi"/>
          <w:b/>
          <w:bCs/>
        </w:rPr>
        <w:t>88</w:t>
      </w:r>
      <w:r w:rsidR="002F3C8F">
        <w:rPr>
          <w:rFonts w:cstheme="minorHAnsi"/>
          <w:b/>
          <w:bCs/>
        </w:rPr>
        <w:t>/24</w:t>
      </w:r>
      <w:r w:rsidR="004A0B4F" w:rsidRPr="002C30C1">
        <w:rPr>
          <w:rFonts w:cstheme="minorHAnsi"/>
          <w:b/>
          <w:bCs/>
        </w:rPr>
        <w:tab/>
        <w:t xml:space="preserve">Parish clerk and </w:t>
      </w:r>
      <w:r w:rsidR="00ED1671">
        <w:rPr>
          <w:rFonts w:cstheme="minorHAnsi"/>
          <w:b/>
          <w:bCs/>
        </w:rPr>
        <w:t>councillors’</w:t>
      </w:r>
      <w:r w:rsidR="004A0B4F" w:rsidRPr="002C30C1">
        <w:rPr>
          <w:rFonts w:cstheme="minorHAnsi"/>
          <w:b/>
          <w:bCs/>
        </w:rPr>
        <w:t xml:space="preserve"> update of matters in hand</w:t>
      </w:r>
      <w:bookmarkStart w:id="2" w:name="_Hlk94558500"/>
    </w:p>
    <w:p w14:paraId="64BA24C7" w14:textId="3FAFBEC1" w:rsidR="00180881" w:rsidRPr="00BF4FF2" w:rsidRDefault="00180881" w:rsidP="00BF4FF2">
      <w:pPr>
        <w:pStyle w:val="ListParagraph"/>
        <w:numPr>
          <w:ilvl w:val="0"/>
          <w:numId w:val="29"/>
        </w:numPr>
        <w:tabs>
          <w:tab w:val="left" w:pos="993"/>
        </w:tabs>
        <w:spacing w:after="0"/>
        <w:rPr>
          <w:rFonts w:cstheme="minorHAnsi"/>
        </w:rPr>
      </w:pPr>
      <w:r w:rsidRPr="00BF4FF2">
        <w:rPr>
          <w:rFonts w:cstheme="minorHAnsi"/>
        </w:rPr>
        <w:t>Biffa will be in the village to do a deep clean on 15</w:t>
      </w:r>
      <w:r w:rsidRPr="00BF4FF2">
        <w:rPr>
          <w:rFonts w:cstheme="minorHAnsi"/>
          <w:vertAlign w:val="superscript"/>
        </w:rPr>
        <w:t>th</w:t>
      </w:r>
      <w:r w:rsidRPr="00BF4FF2">
        <w:rPr>
          <w:rFonts w:cstheme="minorHAnsi"/>
        </w:rPr>
        <w:t xml:space="preserve"> July.</w:t>
      </w:r>
    </w:p>
    <w:p w14:paraId="69CBDA85" w14:textId="18A1CAF8" w:rsidR="00B42D30" w:rsidRPr="00DD46A4" w:rsidRDefault="00B42D30" w:rsidP="00BF4FF2">
      <w:pPr>
        <w:pStyle w:val="ListParagraph"/>
        <w:numPr>
          <w:ilvl w:val="0"/>
          <w:numId w:val="29"/>
        </w:numPr>
        <w:tabs>
          <w:tab w:val="left" w:pos="993"/>
        </w:tabs>
        <w:spacing w:after="0"/>
        <w:rPr>
          <w:rFonts w:cstheme="minorHAnsi"/>
          <w:b/>
          <w:bCs/>
        </w:rPr>
      </w:pPr>
      <w:r w:rsidRPr="00BF4FF2">
        <w:rPr>
          <w:rFonts w:cstheme="minorHAnsi"/>
        </w:rPr>
        <w:t>W</w:t>
      </w:r>
      <w:r w:rsidR="00BF4FF2">
        <w:rPr>
          <w:rFonts w:cstheme="minorHAnsi"/>
        </w:rPr>
        <w:t>estcotec has informed me t</w:t>
      </w:r>
      <w:r w:rsidR="00BF4FF2" w:rsidRPr="00BF4FF2">
        <w:rPr>
          <w:rFonts w:cstheme="minorHAnsi"/>
        </w:rPr>
        <w:t>he</w:t>
      </w:r>
      <w:r w:rsidR="00BF4FF2">
        <w:rPr>
          <w:rFonts w:cstheme="minorHAnsi"/>
        </w:rPr>
        <w:t xml:space="preserve"> SIDs</w:t>
      </w:r>
      <w:r w:rsidR="00BF4FF2" w:rsidRPr="00BF4FF2">
        <w:rPr>
          <w:rFonts w:cstheme="minorHAnsi"/>
        </w:rPr>
        <w:t xml:space="preserve"> have been built, but they now need to go through testing and several quality checks. </w:t>
      </w:r>
      <w:r w:rsidR="00CE6B57">
        <w:rPr>
          <w:rFonts w:cstheme="minorHAnsi"/>
        </w:rPr>
        <w:t>Installation between 13</w:t>
      </w:r>
      <w:r w:rsidR="00CE6B57" w:rsidRPr="00CE6B57">
        <w:rPr>
          <w:rFonts w:cstheme="minorHAnsi"/>
          <w:vertAlign w:val="superscript"/>
        </w:rPr>
        <w:t>th</w:t>
      </w:r>
      <w:r w:rsidR="00CE6B57">
        <w:rPr>
          <w:rFonts w:cstheme="minorHAnsi"/>
        </w:rPr>
        <w:t xml:space="preserve"> – 20</w:t>
      </w:r>
      <w:r w:rsidR="00CE6B57" w:rsidRPr="00CE6B57">
        <w:rPr>
          <w:rFonts w:cstheme="minorHAnsi"/>
          <w:vertAlign w:val="superscript"/>
        </w:rPr>
        <w:t>th</w:t>
      </w:r>
      <w:r w:rsidR="00CE6B57">
        <w:rPr>
          <w:rFonts w:cstheme="minorHAnsi"/>
        </w:rPr>
        <w:t xml:space="preserve"> June.</w:t>
      </w:r>
    </w:p>
    <w:p w14:paraId="6786F052" w14:textId="27EAC8F2" w:rsidR="00DD46A4" w:rsidRPr="00BF4FF2" w:rsidRDefault="00DD46A4" w:rsidP="00BF4FF2">
      <w:pPr>
        <w:pStyle w:val="ListParagraph"/>
        <w:numPr>
          <w:ilvl w:val="0"/>
          <w:numId w:val="29"/>
        </w:numPr>
        <w:tabs>
          <w:tab w:val="left" w:pos="993"/>
        </w:tabs>
        <w:spacing w:after="0"/>
        <w:rPr>
          <w:rFonts w:cstheme="minorHAnsi"/>
          <w:b/>
          <w:bCs/>
        </w:rPr>
      </w:pPr>
      <w:r>
        <w:rPr>
          <w:rFonts w:cstheme="minorHAnsi"/>
        </w:rPr>
        <w:t xml:space="preserve">Discuss meeting with the </w:t>
      </w:r>
      <w:r w:rsidRPr="00DD46A4">
        <w:rPr>
          <w:rFonts w:cstheme="minorHAnsi"/>
        </w:rPr>
        <w:t>Highway Engagement Team</w:t>
      </w:r>
      <w:r>
        <w:rPr>
          <w:rFonts w:cstheme="minorHAnsi"/>
        </w:rPr>
        <w:t xml:space="preserve"> regarding potholes on Thame Road, a slow-down sign by the Forties, and other </w:t>
      </w:r>
      <w:r w:rsidRPr="00DD46A4">
        <w:rPr>
          <w:rFonts w:cstheme="minorHAnsi"/>
        </w:rPr>
        <w:t>highway-related matters</w:t>
      </w:r>
      <w:r>
        <w:rPr>
          <w:rFonts w:cstheme="minorHAnsi"/>
        </w:rPr>
        <w:t>.</w:t>
      </w:r>
    </w:p>
    <w:p w14:paraId="7A1D3E52" w14:textId="77777777" w:rsidR="005370C1" w:rsidRPr="00EF2237" w:rsidRDefault="005370C1" w:rsidP="00EF2237">
      <w:pPr>
        <w:tabs>
          <w:tab w:val="left" w:pos="993"/>
        </w:tabs>
        <w:spacing w:after="0"/>
        <w:ind w:left="1350"/>
        <w:rPr>
          <w:rFonts w:cstheme="minorHAnsi"/>
          <w:b/>
          <w:bCs/>
        </w:rPr>
      </w:pPr>
      <w:bookmarkStart w:id="3" w:name="_Hlk96498452"/>
    </w:p>
    <w:p w14:paraId="037BA223" w14:textId="471B2670" w:rsidR="004A0B4F" w:rsidRPr="002C30C1" w:rsidRDefault="00AC2C21"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t>89</w:t>
      </w:r>
      <w:r w:rsidR="002F3C8F">
        <w:rPr>
          <w:rFonts w:cstheme="minorHAnsi"/>
          <w:b/>
        </w:rPr>
        <w:t>/24</w:t>
      </w:r>
      <w:r w:rsidR="004A0B4F" w:rsidRPr="002C30C1">
        <w:rPr>
          <w:rFonts w:cstheme="minorHAnsi"/>
          <w:b/>
        </w:rPr>
        <w:tab/>
        <w:t>Security in the village</w:t>
      </w:r>
      <w:bookmarkEnd w:id="2"/>
    </w:p>
    <w:bookmarkEnd w:id="3"/>
    <w:p w14:paraId="7CFF295B" w14:textId="63E287CF" w:rsidR="00C873ED" w:rsidRDefault="00354976" w:rsidP="00C873ED">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2C30C1">
        <w:rPr>
          <w:rFonts w:cstheme="minorHAnsi"/>
          <w:bCs/>
        </w:rPr>
        <w:t>To update on and discuss any security-related issues.</w:t>
      </w:r>
    </w:p>
    <w:p w14:paraId="1A859EDF" w14:textId="77777777" w:rsidR="00386A8C" w:rsidRDefault="00386A8C" w:rsidP="00C873ED">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p>
    <w:p w14:paraId="2E0E9F25" w14:textId="0BF46852" w:rsidR="00386A8C" w:rsidRPr="00E27F83" w:rsidRDefault="00386A8C" w:rsidP="00386A8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386A8C">
        <w:rPr>
          <w:rFonts w:cstheme="minorHAnsi"/>
          <w:b/>
        </w:rPr>
        <w:t>90/14</w:t>
      </w:r>
      <w:r w:rsidRPr="00386A8C">
        <w:rPr>
          <w:rFonts w:cstheme="minorHAnsi"/>
          <w:b/>
        </w:rPr>
        <w:tab/>
      </w:r>
      <w:r w:rsidRPr="00E27F83">
        <w:rPr>
          <w:rFonts w:cstheme="minorHAnsi"/>
          <w:b/>
        </w:rPr>
        <w:t xml:space="preserve">Ongoing issues in the village with building materials and </w:t>
      </w:r>
      <w:r w:rsidR="00B42D30" w:rsidRPr="00E27F83">
        <w:rPr>
          <w:rFonts w:cstheme="minorHAnsi"/>
          <w:b/>
        </w:rPr>
        <w:t>other items on village greens.</w:t>
      </w:r>
    </w:p>
    <w:p w14:paraId="16497DA7" w14:textId="29A1DD94" w:rsidR="00B42D30" w:rsidRPr="00E27F83" w:rsidRDefault="00B42D30" w:rsidP="00E27F83">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E27F83">
        <w:rPr>
          <w:rFonts w:cstheme="minorHAnsi"/>
          <w:bCs/>
        </w:rPr>
        <w:t xml:space="preserve">The council will discuss the ongoing issues </w:t>
      </w:r>
      <w:r w:rsidR="00E27F83" w:rsidRPr="00E27F83">
        <w:rPr>
          <w:rFonts w:cstheme="minorHAnsi"/>
          <w:bCs/>
        </w:rPr>
        <w:t>with building materials and other items on village greens.</w:t>
      </w:r>
    </w:p>
    <w:p w14:paraId="6E6E43D5" w14:textId="77777777" w:rsidR="00194163" w:rsidRPr="00E27F83" w:rsidRDefault="00194163"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756C28B2" w14:textId="51623278" w:rsidR="00180881" w:rsidRPr="00E27F83" w:rsidRDefault="00180881" w:rsidP="00D87FDB">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sidRPr="00E27F83">
        <w:rPr>
          <w:rFonts w:cstheme="minorHAnsi"/>
          <w:bCs/>
        </w:rPr>
        <w:tab/>
      </w:r>
    </w:p>
    <w:p w14:paraId="015653C9" w14:textId="2E0B9169" w:rsidR="00D87FDB" w:rsidRPr="00E27F83" w:rsidRDefault="00D87FDB" w:rsidP="00D87FDB">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sidRPr="00E27F83">
        <w:rPr>
          <w:rFonts w:cstheme="minorHAnsi"/>
          <w:bCs/>
        </w:rPr>
        <w:tab/>
      </w:r>
    </w:p>
    <w:p w14:paraId="248B5D6B" w14:textId="1CE59EAD" w:rsidR="000E1386" w:rsidRPr="00E27F83"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sz w:val="24"/>
          <w:szCs w:val="24"/>
        </w:rPr>
      </w:pPr>
      <w:r w:rsidRPr="00E27F83">
        <w:rPr>
          <w:rFonts w:cstheme="minorHAnsi"/>
          <w:b/>
          <w:i/>
          <w:sz w:val="24"/>
          <w:szCs w:val="24"/>
        </w:rPr>
        <w:t xml:space="preserve">The </w:t>
      </w:r>
      <w:r w:rsidR="002C30C1" w:rsidRPr="00E27F83">
        <w:rPr>
          <w:rFonts w:cstheme="minorHAnsi"/>
          <w:b/>
          <w:i/>
          <w:sz w:val="24"/>
          <w:szCs w:val="24"/>
        </w:rPr>
        <w:t>following</w:t>
      </w:r>
      <w:r w:rsidRPr="00E27F83">
        <w:rPr>
          <w:rFonts w:cstheme="minorHAnsi"/>
          <w:b/>
          <w:i/>
          <w:sz w:val="24"/>
          <w:szCs w:val="24"/>
        </w:rPr>
        <w:t xml:space="preserve"> </w:t>
      </w:r>
      <w:r w:rsidR="002C30C1" w:rsidRPr="00E27F83">
        <w:rPr>
          <w:rFonts w:cstheme="minorHAnsi"/>
          <w:b/>
          <w:i/>
          <w:sz w:val="24"/>
          <w:szCs w:val="24"/>
        </w:rPr>
        <w:t xml:space="preserve">Great Milton Parish Council meeting </w:t>
      </w:r>
      <w:r w:rsidRPr="00E27F83">
        <w:rPr>
          <w:rFonts w:cstheme="minorHAnsi"/>
          <w:b/>
          <w:i/>
          <w:sz w:val="24"/>
          <w:szCs w:val="24"/>
        </w:rPr>
        <w:t>will be held on Monday,</w:t>
      </w:r>
      <w:r w:rsidR="005370C1" w:rsidRPr="00E27F83">
        <w:rPr>
          <w:rFonts w:cstheme="minorHAnsi"/>
          <w:b/>
          <w:i/>
          <w:sz w:val="24"/>
          <w:szCs w:val="24"/>
        </w:rPr>
        <w:t xml:space="preserve"> </w:t>
      </w:r>
      <w:r w:rsidR="00742052" w:rsidRPr="00E27F83">
        <w:rPr>
          <w:rFonts w:cstheme="minorHAnsi"/>
          <w:b/>
          <w:i/>
          <w:sz w:val="24"/>
          <w:szCs w:val="24"/>
        </w:rPr>
        <w:t>1</w:t>
      </w:r>
      <w:r w:rsidR="00AC2C21" w:rsidRPr="00E27F83">
        <w:rPr>
          <w:rFonts w:cstheme="minorHAnsi"/>
          <w:b/>
          <w:i/>
          <w:sz w:val="24"/>
          <w:szCs w:val="24"/>
        </w:rPr>
        <w:t>5</w:t>
      </w:r>
      <w:r w:rsidR="00742052" w:rsidRPr="00E27F83">
        <w:rPr>
          <w:rFonts w:cstheme="minorHAnsi"/>
          <w:b/>
          <w:i/>
          <w:sz w:val="24"/>
          <w:szCs w:val="24"/>
          <w:vertAlign w:val="superscript"/>
        </w:rPr>
        <w:t>th</w:t>
      </w:r>
      <w:r w:rsidR="00742052" w:rsidRPr="00E27F83">
        <w:rPr>
          <w:rFonts w:cstheme="minorHAnsi"/>
          <w:b/>
          <w:i/>
          <w:sz w:val="24"/>
          <w:szCs w:val="24"/>
        </w:rPr>
        <w:t xml:space="preserve"> J</w:t>
      </w:r>
      <w:r w:rsidR="00AC2C21" w:rsidRPr="00E27F83">
        <w:rPr>
          <w:rFonts w:cstheme="minorHAnsi"/>
          <w:b/>
          <w:i/>
          <w:sz w:val="24"/>
          <w:szCs w:val="24"/>
        </w:rPr>
        <w:t>uly</w:t>
      </w:r>
      <w:r w:rsidRPr="00E27F83">
        <w:rPr>
          <w:rFonts w:cstheme="minorHAnsi"/>
          <w:b/>
          <w:i/>
          <w:sz w:val="24"/>
          <w:szCs w:val="24"/>
        </w:rPr>
        <w:t xml:space="preserve"> 202</w:t>
      </w:r>
      <w:r w:rsidR="004C5956" w:rsidRPr="00E27F83">
        <w:rPr>
          <w:rFonts w:cstheme="minorHAnsi"/>
          <w:b/>
          <w:i/>
          <w:sz w:val="24"/>
          <w:szCs w:val="24"/>
        </w:rPr>
        <w:t>4</w:t>
      </w:r>
      <w:r w:rsidRPr="00E27F83">
        <w:rPr>
          <w:rFonts w:cstheme="minorHAnsi"/>
          <w:b/>
          <w:i/>
          <w:sz w:val="24"/>
          <w:szCs w:val="24"/>
        </w:rPr>
        <w:t xml:space="preserve">, at 7.30 pm at the Pavilion.  </w:t>
      </w:r>
    </w:p>
    <w:sectPr w:rsidR="000E1386" w:rsidRPr="00E27F8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B9BB2" w14:textId="77777777" w:rsidR="00F805A0" w:rsidRDefault="00F805A0" w:rsidP="00A55F20">
      <w:pPr>
        <w:spacing w:after="0" w:line="240" w:lineRule="auto"/>
      </w:pPr>
      <w:r>
        <w:separator/>
      </w:r>
    </w:p>
  </w:endnote>
  <w:endnote w:type="continuationSeparator" w:id="0">
    <w:p w14:paraId="6A05C7CB" w14:textId="77777777" w:rsidR="00F805A0" w:rsidRDefault="00F805A0"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6AD35" w14:textId="77777777" w:rsidR="00F805A0" w:rsidRDefault="00F805A0" w:rsidP="00A55F20">
      <w:pPr>
        <w:spacing w:after="0" w:line="240" w:lineRule="auto"/>
      </w:pPr>
      <w:r>
        <w:separator/>
      </w:r>
    </w:p>
  </w:footnote>
  <w:footnote w:type="continuationSeparator" w:id="0">
    <w:p w14:paraId="03408022" w14:textId="77777777" w:rsidR="00F805A0" w:rsidRDefault="00F805A0"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4DA43CF8"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Parish Clerk: Mr</w:t>
    </w:r>
    <w:r w:rsidR="002A4AC8">
      <w:rPr>
        <w:rFonts w:ascii="Palatino Linotype" w:hAnsi="Palatino Linotype"/>
        <w:b/>
      </w:rPr>
      <w:t>s A Williams</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565CE"/>
    <w:multiLevelType w:val="hybridMultilevel"/>
    <w:tmpl w:val="C762887E"/>
    <w:lvl w:ilvl="0" w:tplc="08090001">
      <w:start w:val="1"/>
      <w:numFmt w:val="bullet"/>
      <w:lvlText w:val=""/>
      <w:lvlJc w:val="left"/>
      <w:pPr>
        <w:ind w:left="2430" w:hanging="360"/>
      </w:pPr>
      <w:rPr>
        <w:rFonts w:ascii="Symbol" w:hAnsi="Symbol"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1" w15:restartNumberingAfterBreak="0">
    <w:nsid w:val="09483944"/>
    <w:multiLevelType w:val="hybridMultilevel"/>
    <w:tmpl w:val="40A211C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3"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6"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7"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3F02622F"/>
    <w:multiLevelType w:val="hybridMultilevel"/>
    <w:tmpl w:val="D844460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1" w15:restartNumberingAfterBreak="0">
    <w:nsid w:val="41BD3D29"/>
    <w:multiLevelType w:val="hybridMultilevel"/>
    <w:tmpl w:val="17AA36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4"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17C87"/>
    <w:multiLevelType w:val="hybridMultilevel"/>
    <w:tmpl w:val="C84239E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6"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9"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0"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21"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2"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6FB82F2F"/>
    <w:multiLevelType w:val="hybridMultilevel"/>
    <w:tmpl w:val="2CD200D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5"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7"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25"/>
  </w:num>
  <w:num w:numId="2" w16cid:durableId="24136871">
    <w:abstractNumId w:val="20"/>
  </w:num>
  <w:num w:numId="3" w16cid:durableId="1729913351">
    <w:abstractNumId w:val="28"/>
  </w:num>
  <w:num w:numId="4" w16cid:durableId="1905681995">
    <w:abstractNumId w:val="21"/>
  </w:num>
  <w:num w:numId="5" w16cid:durableId="1321693469">
    <w:abstractNumId w:val="8"/>
  </w:num>
  <w:num w:numId="6" w16cid:durableId="445514234">
    <w:abstractNumId w:val="17"/>
  </w:num>
  <w:num w:numId="7" w16cid:durableId="1870875032">
    <w:abstractNumId w:val="3"/>
  </w:num>
  <w:num w:numId="8" w16cid:durableId="27223001">
    <w:abstractNumId w:val="14"/>
  </w:num>
  <w:num w:numId="9" w16cid:durableId="1981421709">
    <w:abstractNumId w:val="6"/>
  </w:num>
  <w:num w:numId="10" w16cid:durableId="1972058406">
    <w:abstractNumId w:val="9"/>
  </w:num>
  <w:num w:numId="11" w16cid:durableId="596788625">
    <w:abstractNumId w:val="4"/>
  </w:num>
  <w:num w:numId="12" w16cid:durableId="1266380969">
    <w:abstractNumId w:val="13"/>
  </w:num>
  <w:num w:numId="13" w16cid:durableId="1637756686">
    <w:abstractNumId w:val="23"/>
  </w:num>
  <w:num w:numId="14" w16cid:durableId="206260552">
    <w:abstractNumId w:val="2"/>
  </w:num>
  <w:num w:numId="15" w16cid:durableId="1382290151">
    <w:abstractNumId w:val="18"/>
  </w:num>
  <w:num w:numId="16" w16cid:durableId="1732533073">
    <w:abstractNumId w:val="26"/>
  </w:num>
  <w:num w:numId="17" w16cid:durableId="413095021">
    <w:abstractNumId w:val="5"/>
  </w:num>
  <w:num w:numId="18" w16cid:durableId="35664673">
    <w:abstractNumId w:val="12"/>
  </w:num>
  <w:num w:numId="19" w16cid:durableId="697200813">
    <w:abstractNumId w:val="19"/>
  </w:num>
  <w:num w:numId="20" w16cid:durableId="1087769630">
    <w:abstractNumId w:val="7"/>
  </w:num>
  <w:num w:numId="21" w16cid:durableId="430316134">
    <w:abstractNumId w:val="22"/>
  </w:num>
  <w:num w:numId="22" w16cid:durableId="1864054199">
    <w:abstractNumId w:val="27"/>
  </w:num>
  <w:num w:numId="23" w16cid:durableId="1548103134">
    <w:abstractNumId w:val="16"/>
  </w:num>
  <w:num w:numId="24" w16cid:durableId="1936862225">
    <w:abstractNumId w:val="10"/>
  </w:num>
  <w:num w:numId="25" w16cid:durableId="305284612">
    <w:abstractNumId w:val="11"/>
  </w:num>
  <w:num w:numId="26" w16cid:durableId="26830771">
    <w:abstractNumId w:val="1"/>
  </w:num>
  <w:num w:numId="27" w16cid:durableId="1111632044">
    <w:abstractNumId w:val="0"/>
  </w:num>
  <w:num w:numId="28" w16cid:durableId="2028362973">
    <w:abstractNumId w:val="15"/>
  </w:num>
  <w:num w:numId="29" w16cid:durableId="699279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55428"/>
    <w:rsid w:val="00063D36"/>
    <w:rsid w:val="00077301"/>
    <w:rsid w:val="00096212"/>
    <w:rsid w:val="000A0C61"/>
    <w:rsid w:val="000A3834"/>
    <w:rsid w:val="000B2C2C"/>
    <w:rsid w:val="000C4E06"/>
    <w:rsid w:val="000D0C75"/>
    <w:rsid w:val="000D18C8"/>
    <w:rsid w:val="000E1386"/>
    <w:rsid w:val="00103484"/>
    <w:rsid w:val="001043CB"/>
    <w:rsid w:val="00106F05"/>
    <w:rsid w:val="00111D3D"/>
    <w:rsid w:val="001263FC"/>
    <w:rsid w:val="001275D6"/>
    <w:rsid w:val="00134372"/>
    <w:rsid w:val="0015010D"/>
    <w:rsid w:val="00150233"/>
    <w:rsid w:val="00166A2A"/>
    <w:rsid w:val="0017235D"/>
    <w:rsid w:val="001772CD"/>
    <w:rsid w:val="00180881"/>
    <w:rsid w:val="0019030E"/>
    <w:rsid w:val="00194163"/>
    <w:rsid w:val="0019556B"/>
    <w:rsid w:val="001A1B08"/>
    <w:rsid w:val="001A2DC5"/>
    <w:rsid w:val="001B33D4"/>
    <w:rsid w:val="001B3CC9"/>
    <w:rsid w:val="001B6E47"/>
    <w:rsid w:val="001D4E72"/>
    <w:rsid w:val="001E4EE4"/>
    <w:rsid w:val="001F0DB6"/>
    <w:rsid w:val="00201683"/>
    <w:rsid w:val="00211069"/>
    <w:rsid w:val="00224930"/>
    <w:rsid w:val="0023333E"/>
    <w:rsid w:val="00236449"/>
    <w:rsid w:val="00253343"/>
    <w:rsid w:val="00253D57"/>
    <w:rsid w:val="00267FEF"/>
    <w:rsid w:val="002704A6"/>
    <w:rsid w:val="00291558"/>
    <w:rsid w:val="002931B1"/>
    <w:rsid w:val="002A4AC8"/>
    <w:rsid w:val="002C2E62"/>
    <w:rsid w:val="002C30C1"/>
    <w:rsid w:val="002C3D02"/>
    <w:rsid w:val="002D209B"/>
    <w:rsid w:val="002D2D00"/>
    <w:rsid w:val="002D7C8E"/>
    <w:rsid w:val="002E0AE8"/>
    <w:rsid w:val="002E1E18"/>
    <w:rsid w:val="002F27FB"/>
    <w:rsid w:val="002F3C8F"/>
    <w:rsid w:val="002F6792"/>
    <w:rsid w:val="00304F5C"/>
    <w:rsid w:val="00311585"/>
    <w:rsid w:val="00315989"/>
    <w:rsid w:val="0032155D"/>
    <w:rsid w:val="00323A62"/>
    <w:rsid w:val="00340CC8"/>
    <w:rsid w:val="00347D76"/>
    <w:rsid w:val="00347FA0"/>
    <w:rsid w:val="00354976"/>
    <w:rsid w:val="0035700A"/>
    <w:rsid w:val="00367BF5"/>
    <w:rsid w:val="0037033F"/>
    <w:rsid w:val="00386A8C"/>
    <w:rsid w:val="00392500"/>
    <w:rsid w:val="003A0C74"/>
    <w:rsid w:val="003A4121"/>
    <w:rsid w:val="003D0B00"/>
    <w:rsid w:val="003E5D10"/>
    <w:rsid w:val="0040219F"/>
    <w:rsid w:val="00425358"/>
    <w:rsid w:val="004271D4"/>
    <w:rsid w:val="00430513"/>
    <w:rsid w:val="00435743"/>
    <w:rsid w:val="004601A2"/>
    <w:rsid w:val="00464545"/>
    <w:rsid w:val="00470B7F"/>
    <w:rsid w:val="00471ECF"/>
    <w:rsid w:val="00473170"/>
    <w:rsid w:val="00480785"/>
    <w:rsid w:val="0048366D"/>
    <w:rsid w:val="00496BAA"/>
    <w:rsid w:val="004A0468"/>
    <w:rsid w:val="004A0B4F"/>
    <w:rsid w:val="004A22E9"/>
    <w:rsid w:val="004C5956"/>
    <w:rsid w:val="004C6FD0"/>
    <w:rsid w:val="004D726F"/>
    <w:rsid w:val="004F7A5A"/>
    <w:rsid w:val="005052DF"/>
    <w:rsid w:val="00514961"/>
    <w:rsid w:val="00517132"/>
    <w:rsid w:val="005213BB"/>
    <w:rsid w:val="00522C89"/>
    <w:rsid w:val="00531A05"/>
    <w:rsid w:val="005370C1"/>
    <w:rsid w:val="005450C7"/>
    <w:rsid w:val="005461AC"/>
    <w:rsid w:val="005468AF"/>
    <w:rsid w:val="00552C72"/>
    <w:rsid w:val="0055372E"/>
    <w:rsid w:val="005634A0"/>
    <w:rsid w:val="00563B4E"/>
    <w:rsid w:val="00565754"/>
    <w:rsid w:val="005705B0"/>
    <w:rsid w:val="005757AC"/>
    <w:rsid w:val="005924B7"/>
    <w:rsid w:val="00596480"/>
    <w:rsid w:val="005B3293"/>
    <w:rsid w:val="005B5B5B"/>
    <w:rsid w:val="005C16E4"/>
    <w:rsid w:val="005C28E0"/>
    <w:rsid w:val="005C48DF"/>
    <w:rsid w:val="005C587F"/>
    <w:rsid w:val="005F690D"/>
    <w:rsid w:val="006057A9"/>
    <w:rsid w:val="00607AF4"/>
    <w:rsid w:val="00611ADB"/>
    <w:rsid w:val="0061778C"/>
    <w:rsid w:val="006463FC"/>
    <w:rsid w:val="00660C2F"/>
    <w:rsid w:val="00667A35"/>
    <w:rsid w:val="006B115D"/>
    <w:rsid w:val="006B215E"/>
    <w:rsid w:val="006B2E33"/>
    <w:rsid w:val="006B320E"/>
    <w:rsid w:val="006C0277"/>
    <w:rsid w:val="006C0C87"/>
    <w:rsid w:val="006C1716"/>
    <w:rsid w:val="006C765F"/>
    <w:rsid w:val="006D08E9"/>
    <w:rsid w:val="006D3387"/>
    <w:rsid w:val="006D4F28"/>
    <w:rsid w:val="006E5D76"/>
    <w:rsid w:val="006E7739"/>
    <w:rsid w:val="006F0C38"/>
    <w:rsid w:val="006F1713"/>
    <w:rsid w:val="006F19FC"/>
    <w:rsid w:val="006F7EE1"/>
    <w:rsid w:val="0070023C"/>
    <w:rsid w:val="00742052"/>
    <w:rsid w:val="00745CF6"/>
    <w:rsid w:val="007463E7"/>
    <w:rsid w:val="007472F3"/>
    <w:rsid w:val="00754A60"/>
    <w:rsid w:val="00766B20"/>
    <w:rsid w:val="0077422C"/>
    <w:rsid w:val="00777E8B"/>
    <w:rsid w:val="00783C1B"/>
    <w:rsid w:val="00785A51"/>
    <w:rsid w:val="00786E55"/>
    <w:rsid w:val="00790E15"/>
    <w:rsid w:val="007B29AA"/>
    <w:rsid w:val="007B4976"/>
    <w:rsid w:val="007C092C"/>
    <w:rsid w:val="007D012A"/>
    <w:rsid w:val="007D0CF7"/>
    <w:rsid w:val="007D690A"/>
    <w:rsid w:val="007F65C4"/>
    <w:rsid w:val="00805400"/>
    <w:rsid w:val="00813AE4"/>
    <w:rsid w:val="0081420F"/>
    <w:rsid w:val="0082387C"/>
    <w:rsid w:val="00825373"/>
    <w:rsid w:val="00841372"/>
    <w:rsid w:val="00842605"/>
    <w:rsid w:val="00847213"/>
    <w:rsid w:val="00876708"/>
    <w:rsid w:val="00884C90"/>
    <w:rsid w:val="00897EAA"/>
    <w:rsid w:val="008A14E7"/>
    <w:rsid w:val="008A1908"/>
    <w:rsid w:val="008B5D76"/>
    <w:rsid w:val="008E6569"/>
    <w:rsid w:val="008F02F3"/>
    <w:rsid w:val="00903506"/>
    <w:rsid w:val="00903CA1"/>
    <w:rsid w:val="009116B8"/>
    <w:rsid w:val="0092243F"/>
    <w:rsid w:val="00934222"/>
    <w:rsid w:val="0093612F"/>
    <w:rsid w:val="009431DD"/>
    <w:rsid w:val="0096715B"/>
    <w:rsid w:val="00971A71"/>
    <w:rsid w:val="0097390D"/>
    <w:rsid w:val="009742B0"/>
    <w:rsid w:val="009743EC"/>
    <w:rsid w:val="00974EA3"/>
    <w:rsid w:val="00981A34"/>
    <w:rsid w:val="0098452A"/>
    <w:rsid w:val="00985148"/>
    <w:rsid w:val="00985B8A"/>
    <w:rsid w:val="00991AC8"/>
    <w:rsid w:val="0099467F"/>
    <w:rsid w:val="00995A46"/>
    <w:rsid w:val="00995D61"/>
    <w:rsid w:val="009A19ED"/>
    <w:rsid w:val="009A2222"/>
    <w:rsid w:val="009A22A6"/>
    <w:rsid w:val="009A400B"/>
    <w:rsid w:val="009B1296"/>
    <w:rsid w:val="009B231B"/>
    <w:rsid w:val="009B44D9"/>
    <w:rsid w:val="009B4772"/>
    <w:rsid w:val="009B7DD0"/>
    <w:rsid w:val="009C09DA"/>
    <w:rsid w:val="009C2907"/>
    <w:rsid w:val="009D2EBA"/>
    <w:rsid w:val="009D35E0"/>
    <w:rsid w:val="00A03033"/>
    <w:rsid w:val="00A03EB3"/>
    <w:rsid w:val="00A20520"/>
    <w:rsid w:val="00A32B5E"/>
    <w:rsid w:val="00A42281"/>
    <w:rsid w:val="00A55F20"/>
    <w:rsid w:val="00A60687"/>
    <w:rsid w:val="00A650B2"/>
    <w:rsid w:val="00A65858"/>
    <w:rsid w:val="00A7519D"/>
    <w:rsid w:val="00A77B71"/>
    <w:rsid w:val="00A9396B"/>
    <w:rsid w:val="00AA487D"/>
    <w:rsid w:val="00AB0146"/>
    <w:rsid w:val="00AB5C47"/>
    <w:rsid w:val="00AB5E6F"/>
    <w:rsid w:val="00AC2C21"/>
    <w:rsid w:val="00AE02D3"/>
    <w:rsid w:val="00AE3183"/>
    <w:rsid w:val="00AF6D6C"/>
    <w:rsid w:val="00AF7B77"/>
    <w:rsid w:val="00B055E1"/>
    <w:rsid w:val="00B05A0D"/>
    <w:rsid w:val="00B36859"/>
    <w:rsid w:val="00B42D30"/>
    <w:rsid w:val="00B5219F"/>
    <w:rsid w:val="00B61AC9"/>
    <w:rsid w:val="00B642BE"/>
    <w:rsid w:val="00B64669"/>
    <w:rsid w:val="00B73E44"/>
    <w:rsid w:val="00B76160"/>
    <w:rsid w:val="00B90B56"/>
    <w:rsid w:val="00BB5F80"/>
    <w:rsid w:val="00BC6B37"/>
    <w:rsid w:val="00BD581B"/>
    <w:rsid w:val="00BF0434"/>
    <w:rsid w:val="00BF333A"/>
    <w:rsid w:val="00BF453A"/>
    <w:rsid w:val="00BF4FF2"/>
    <w:rsid w:val="00C07937"/>
    <w:rsid w:val="00C31522"/>
    <w:rsid w:val="00C324F5"/>
    <w:rsid w:val="00C3366C"/>
    <w:rsid w:val="00C52FBF"/>
    <w:rsid w:val="00C75A10"/>
    <w:rsid w:val="00C81884"/>
    <w:rsid w:val="00C873ED"/>
    <w:rsid w:val="00C87E1B"/>
    <w:rsid w:val="00C90343"/>
    <w:rsid w:val="00CB075D"/>
    <w:rsid w:val="00CD0E69"/>
    <w:rsid w:val="00CD5C30"/>
    <w:rsid w:val="00CE53C9"/>
    <w:rsid w:val="00CE67B3"/>
    <w:rsid w:val="00CE6B57"/>
    <w:rsid w:val="00CF168F"/>
    <w:rsid w:val="00CF4B80"/>
    <w:rsid w:val="00CF6D9A"/>
    <w:rsid w:val="00D01EA5"/>
    <w:rsid w:val="00D0254A"/>
    <w:rsid w:val="00D14147"/>
    <w:rsid w:val="00D31141"/>
    <w:rsid w:val="00D31726"/>
    <w:rsid w:val="00D35151"/>
    <w:rsid w:val="00D43EEE"/>
    <w:rsid w:val="00D541DD"/>
    <w:rsid w:val="00D56200"/>
    <w:rsid w:val="00D64672"/>
    <w:rsid w:val="00D6749B"/>
    <w:rsid w:val="00D676C6"/>
    <w:rsid w:val="00D71810"/>
    <w:rsid w:val="00D76C89"/>
    <w:rsid w:val="00D822D2"/>
    <w:rsid w:val="00D8373B"/>
    <w:rsid w:val="00D87FDB"/>
    <w:rsid w:val="00DA333D"/>
    <w:rsid w:val="00DB691B"/>
    <w:rsid w:val="00DD46A4"/>
    <w:rsid w:val="00DE1937"/>
    <w:rsid w:val="00E21272"/>
    <w:rsid w:val="00E27F83"/>
    <w:rsid w:val="00E47A31"/>
    <w:rsid w:val="00E539CE"/>
    <w:rsid w:val="00E60111"/>
    <w:rsid w:val="00E64508"/>
    <w:rsid w:val="00E665A3"/>
    <w:rsid w:val="00E7220D"/>
    <w:rsid w:val="00E757F4"/>
    <w:rsid w:val="00E77796"/>
    <w:rsid w:val="00E8338F"/>
    <w:rsid w:val="00E90023"/>
    <w:rsid w:val="00EA71C8"/>
    <w:rsid w:val="00EB2E34"/>
    <w:rsid w:val="00EB2EE4"/>
    <w:rsid w:val="00EC55A8"/>
    <w:rsid w:val="00ED1671"/>
    <w:rsid w:val="00EE4BD5"/>
    <w:rsid w:val="00EF2237"/>
    <w:rsid w:val="00EF5D05"/>
    <w:rsid w:val="00EF7A7D"/>
    <w:rsid w:val="00F013F8"/>
    <w:rsid w:val="00F15F3F"/>
    <w:rsid w:val="00F2074C"/>
    <w:rsid w:val="00F43DBD"/>
    <w:rsid w:val="00F44FB9"/>
    <w:rsid w:val="00F50ADF"/>
    <w:rsid w:val="00F51A3A"/>
    <w:rsid w:val="00F52630"/>
    <w:rsid w:val="00F54B35"/>
    <w:rsid w:val="00F56120"/>
    <w:rsid w:val="00F56ECC"/>
    <w:rsid w:val="00F6435A"/>
    <w:rsid w:val="00F65AAB"/>
    <w:rsid w:val="00F730CA"/>
    <w:rsid w:val="00F805A0"/>
    <w:rsid w:val="00F814FA"/>
    <w:rsid w:val="00FB38E9"/>
    <w:rsid w:val="00FB599B"/>
    <w:rsid w:val="00FC06A2"/>
    <w:rsid w:val="00FC0EFE"/>
    <w:rsid w:val="00FC382F"/>
    <w:rsid w:val="00FF4B30"/>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docId w15:val="{6D725732-6151-4FDC-8493-18D0928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F5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56120"/>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751848420">
          <w:marLeft w:val="0"/>
          <w:marRight w:val="0"/>
          <w:marTop w:val="0"/>
          <w:marBottom w:val="0"/>
          <w:divBdr>
            <w:top w:val="none" w:sz="0" w:space="0" w:color="auto"/>
            <w:left w:val="none" w:sz="0" w:space="0" w:color="auto"/>
            <w:bottom w:val="none" w:sz="0" w:space="0" w:color="auto"/>
            <w:right w:val="none" w:sz="0" w:space="0" w:color="auto"/>
          </w:divBdr>
        </w:div>
        <w:div w:id="1860315512">
          <w:marLeft w:val="0"/>
          <w:marRight w:val="0"/>
          <w:marTop w:val="0"/>
          <w:marBottom w:val="0"/>
          <w:divBdr>
            <w:top w:val="none" w:sz="0" w:space="0" w:color="auto"/>
            <w:left w:val="none" w:sz="0" w:space="0" w:color="auto"/>
            <w:bottom w:val="none" w:sz="0" w:space="0" w:color="auto"/>
            <w:right w:val="none" w:sz="0" w:space="0" w:color="auto"/>
          </w:divBdr>
        </w:div>
      </w:divsChild>
    </w:div>
    <w:div w:id="1682312770">
      <w:bodyDiv w:val="1"/>
      <w:marLeft w:val="0"/>
      <w:marRight w:val="0"/>
      <w:marTop w:val="0"/>
      <w:marBottom w:val="0"/>
      <w:divBdr>
        <w:top w:val="none" w:sz="0" w:space="0" w:color="auto"/>
        <w:left w:val="none" w:sz="0" w:space="0" w:color="auto"/>
        <w:bottom w:val="none" w:sz="0" w:space="0" w:color="auto"/>
        <w:right w:val="none" w:sz="0" w:space="0" w:color="auto"/>
      </w:divBdr>
      <w:divsChild>
        <w:div w:id="218786615">
          <w:marLeft w:val="0"/>
          <w:marRight w:val="0"/>
          <w:marTop w:val="0"/>
          <w:marBottom w:val="0"/>
          <w:divBdr>
            <w:top w:val="single" w:sz="6" w:space="0" w:color="auto"/>
            <w:left w:val="single" w:sz="2" w:space="0" w:color="auto"/>
            <w:bottom w:val="single" w:sz="2" w:space="0" w:color="auto"/>
            <w:right w:val="single" w:sz="2" w:space="0" w:color="auto"/>
          </w:divBdr>
          <w:divsChild>
            <w:div w:id="227112535">
              <w:marLeft w:val="0"/>
              <w:marRight w:val="0"/>
              <w:marTop w:val="0"/>
              <w:marBottom w:val="0"/>
              <w:divBdr>
                <w:top w:val="single" w:sz="2" w:space="4" w:color="auto"/>
                <w:left w:val="single" w:sz="6" w:space="8" w:color="auto"/>
                <w:bottom w:val="single" w:sz="2" w:space="3" w:color="auto"/>
                <w:right w:val="single" w:sz="2"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4E383A26F7D4D805458C1165CBA4D" ma:contentTypeVersion="6" ma:contentTypeDescription="Create a new document." ma:contentTypeScope="" ma:versionID="ada5bf4c7d255899c88fc192a17d795d">
  <xsd:schema xmlns:xsd="http://www.w3.org/2001/XMLSchema" xmlns:xs="http://www.w3.org/2001/XMLSchema" xmlns:p="http://schemas.microsoft.com/office/2006/metadata/properties" xmlns:ns3="6b601fa0-c77d-475c-8397-71555a2f0a5a" targetNamespace="http://schemas.microsoft.com/office/2006/metadata/properties" ma:root="true" ma:fieldsID="520874ea07b97efab841a0e07fbc3a99" ns3:_="">
    <xsd:import namespace="6b601fa0-c77d-475c-8397-71555a2f0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01fa0-c77d-475c-8397-71555a2f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85AF2-8492-4D8D-B1BF-7AC861F2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01fa0-c77d-475c-8397-71555a2f0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27627-69CD-4241-B816-8F79DAF28DD9}">
  <ds:schemaRefs>
    <ds:schemaRef ds:uri="http://schemas.microsoft.com/sharepoint/v3/contenttype/forms"/>
  </ds:schemaRefs>
</ds:datastoreItem>
</file>

<file path=customXml/itemProps3.xml><?xml version="1.0" encoding="utf-8"?>
<ds:datastoreItem xmlns:ds="http://schemas.openxmlformats.org/officeDocument/2006/customXml" ds:itemID="{FAB1B5AF-9EFB-43B7-9561-C678EF4DFA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3527</Characters>
  <Application>Microsoft Office Word</Application>
  <DocSecurity>0</DocSecurity>
  <Lines>101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Amy Williams</cp:lastModifiedBy>
  <cp:revision>11</cp:revision>
  <cp:lastPrinted>2024-06-13T08:47:00Z</cp:lastPrinted>
  <dcterms:created xsi:type="dcterms:W3CDTF">2024-06-03T13:01:00Z</dcterms:created>
  <dcterms:modified xsi:type="dcterms:W3CDTF">2024-06-13T08:47:00Z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y fmtid="{D5CDD505-2E9C-101B-9397-08002B2CF9AE}" pid="3" name="ContentTypeId">
    <vt:lpwstr>0x01010073E4E383A26F7D4D805458C1165CBA4D</vt:lpwstr>
  </property>
</Properties>
</file>